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top w:val="single" w:sz="4" w:space="1" w:color="00000A" w:shadow="1"/>
          <w:left w:val="single" w:sz="4" w:space="4" w:color="00000A" w:shadow="1"/>
          <w:bottom w:val="single" w:sz="4" w:space="1" w:color="00000A" w:shadow="1"/>
          <w:right w:val="single" w:sz="4" w:space="4" w:color="00000A" w:shadow="1"/>
        </w:pBdr>
        <w:jc w:val="both"/>
        <w:rPr>
          <w:rFonts w:ascii="Times New Roman" w:hAnsi="Times New Roman" w:cs="Times New Roman"/>
          <w:b/>
          <w:b/>
          <w:bCs/>
          <w:lang w:val="tr-TR"/>
        </w:rPr>
      </w:pPr>
      <w:r>
        <w:rPr>
          <w:rFonts w:cs="Times New Roman" w:ascii="Times New Roman" w:hAnsi="Times New Roman"/>
          <w:b/>
          <w:bCs/>
          <w:lang w:val="tr-TR"/>
        </w:rPr>
        <w:t>AST404 GÖZLEMSEL ASTRONOMİ HAFTALIK UYGULAMA DÖKÜMANI</w:t>
      </w:r>
    </w:p>
    <w:p>
      <w:pPr>
        <w:pStyle w:val="Normal"/>
        <w:jc w:val="both"/>
        <w:rPr>
          <w:rFonts w:ascii="Times New Roman" w:hAnsi="Times New Roman" w:cs="Times New Roman"/>
          <w:lang w:val="tr-TR"/>
        </w:rPr>
      </w:pPr>
      <w:r>
        <w:rPr>
          <w:rFonts w:cs="Times New Roman" w:ascii="Times New Roman" w:hAnsi="Times New Roman"/>
          <w:lang w:val="tr-TR"/>
        </w:rPr>
      </w:r>
    </w:p>
    <w:tbl>
      <w:tblPr>
        <w:tblW w:w="1756" w:type="dxa"/>
        <w:jc w:val="right"/>
        <w:tblInd w:w="0"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000" w:noVBand="0" w:noHBand="0" w:lastColumn="0" w:firstColumn="0" w:lastRow="0" w:firstRow="0"/>
      </w:tblPr>
      <w:tblGrid>
        <w:gridCol w:w="1057"/>
        <w:gridCol w:w="698"/>
      </w:tblGrid>
      <w:tr>
        <w:trPr/>
        <w:tc>
          <w:tcPr>
            <w:tcW w:w="1057" w:type="dxa"/>
            <w:tcBorders>
              <w:top w:val="single" w:sz="2" w:space="0" w:color="000001"/>
              <w:left w:val="single" w:sz="2" w:space="0" w:color="000001"/>
              <w:bottom w:val="single" w:sz="2" w:space="0" w:color="000001"/>
              <w:insideH w:val="single" w:sz="2" w:space="0" w:color="000001"/>
            </w:tcBorders>
            <w:shd w:color="auto" w:fill="auto" w:val="clear"/>
            <w:tcMar>
              <w:left w:w="51" w:type="dxa"/>
            </w:tcMar>
          </w:tcPr>
          <w:p>
            <w:pPr>
              <w:pStyle w:val="Normal"/>
              <w:tabs>
                <w:tab w:val="center" w:pos="474" w:leader="none"/>
              </w:tabs>
              <w:jc w:val="both"/>
              <w:rPr>
                <w:rFonts w:ascii="Times New Roman" w:hAnsi="Times New Roman" w:cs="Times New Roman"/>
                <w:b/>
                <w:b/>
                <w:lang w:val="tr-TR"/>
              </w:rPr>
            </w:pPr>
            <w:r>
              <w:rPr>
                <w:rFonts w:cs="Times New Roman" w:ascii="Times New Roman" w:hAnsi="Times New Roman"/>
                <w:b/>
                <w:lang w:val="tr-TR"/>
              </w:rPr>
              <w:tab/>
              <w:t>HAFTA</w:t>
            </w:r>
          </w:p>
        </w:tc>
        <w:tc>
          <w:tcPr>
            <w:tcW w:w="69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tcPr>
          <w:p>
            <w:pPr>
              <w:pStyle w:val="Normal"/>
              <w:jc w:val="both"/>
              <w:rPr>
                <w:rFonts w:ascii="Times New Roman" w:hAnsi="Times New Roman" w:cs="Times New Roman"/>
                <w:b/>
                <w:b/>
                <w:lang w:val="tr-TR"/>
              </w:rPr>
            </w:pPr>
            <w:r>
              <w:rPr>
                <w:rFonts w:cs="Times New Roman" w:ascii="Times New Roman" w:hAnsi="Times New Roman"/>
                <w:b/>
                <w:lang w:val="tr-TR"/>
              </w:rPr>
              <w:t>05</w:t>
            </w:r>
          </w:p>
        </w:tc>
      </w:tr>
    </w:tbl>
    <w:p>
      <w:pPr>
        <w:pStyle w:val="Normal"/>
        <w:jc w:val="both"/>
        <w:rPr>
          <w:rFonts w:ascii="Times New Roman" w:hAnsi="Times New Roman" w:cs="Times New Roman"/>
          <w:b/>
          <w:b/>
          <w:lang w:val="tr-TR"/>
        </w:rPr>
      </w:pPr>
      <w:r>
        <w:rPr>
          <w:rFonts w:cs="Times New Roman" w:ascii="Times New Roman" w:hAnsi="Times New Roman"/>
          <w:b/>
          <w:lang w:val="tr-TR"/>
        </w:rPr>
      </w:r>
    </w:p>
    <w:p>
      <w:pPr>
        <w:pStyle w:val="Normal"/>
        <w:pBdr>
          <w:top w:val="single" w:sz="4" w:space="1" w:color="00000A"/>
          <w:left w:val="single" w:sz="4" w:space="4" w:color="00000A"/>
          <w:bottom w:val="single" w:sz="4" w:space="1" w:color="00000A"/>
          <w:right w:val="single" w:sz="4" w:space="4" w:color="00000A"/>
        </w:pBdr>
        <w:jc w:val="both"/>
        <w:rPr>
          <w:rFonts w:ascii="Times New Roman" w:hAnsi="Times New Roman" w:cs="Times New Roman"/>
          <w:b/>
          <w:b/>
          <w:lang w:val="tr-TR"/>
        </w:rPr>
      </w:pPr>
      <w:r>
        <w:rPr>
          <w:rFonts w:cs="Times New Roman" w:ascii="Times New Roman" w:hAnsi="Times New Roman"/>
          <w:b/>
          <w:lang w:val="tr-TR"/>
        </w:rPr>
        <w:t>Öğrenci Numarası:</w:t>
      </w:r>
    </w:p>
    <w:p>
      <w:pPr>
        <w:pStyle w:val="Normal"/>
        <w:pBdr>
          <w:top w:val="single" w:sz="4" w:space="1" w:color="00000A"/>
          <w:left w:val="single" w:sz="4" w:space="4" w:color="00000A"/>
          <w:bottom w:val="single" w:sz="4" w:space="1" w:color="00000A"/>
          <w:right w:val="single" w:sz="4" w:space="4" w:color="00000A"/>
        </w:pBdr>
        <w:jc w:val="both"/>
        <w:rPr>
          <w:rFonts w:ascii="Times New Roman" w:hAnsi="Times New Roman" w:cs="Times New Roman"/>
          <w:b/>
          <w:b/>
          <w:lang w:val="tr-TR"/>
        </w:rPr>
      </w:pPr>
      <w:r>
        <w:rPr>
          <w:rFonts w:cs="Times New Roman" w:ascii="Times New Roman" w:hAnsi="Times New Roman"/>
          <w:b/>
          <w:lang w:val="tr-TR"/>
        </w:rPr>
        <w:t>I. / II. Öğretim:</w:t>
      </w:r>
    </w:p>
    <w:p>
      <w:pPr>
        <w:pStyle w:val="Normal"/>
        <w:pBdr>
          <w:top w:val="single" w:sz="4" w:space="1" w:color="00000A"/>
          <w:left w:val="single" w:sz="4" w:space="4" w:color="00000A"/>
          <w:bottom w:val="single" w:sz="4" w:space="1" w:color="00000A"/>
          <w:right w:val="single" w:sz="4" w:space="4" w:color="00000A"/>
        </w:pBdr>
        <w:jc w:val="both"/>
        <w:rPr>
          <w:rFonts w:ascii="Times New Roman" w:hAnsi="Times New Roman" w:cs="Times New Roman"/>
          <w:b/>
          <w:b/>
          <w:lang w:val="tr-TR"/>
        </w:rPr>
      </w:pPr>
      <w:r>
        <w:rPr>
          <w:rFonts w:cs="Times New Roman" w:ascii="Times New Roman" w:hAnsi="Times New Roman"/>
          <w:b/>
          <w:lang w:val="tr-TR"/>
        </w:rPr>
        <w:t>Adı Soyadı:</w:t>
      </w:r>
    </w:p>
    <w:p>
      <w:pPr>
        <w:pStyle w:val="Normal"/>
        <w:pBdr>
          <w:top w:val="single" w:sz="4" w:space="1" w:color="00000A"/>
          <w:left w:val="single" w:sz="4" w:space="4" w:color="00000A"/>
          <w:bottom w:val="single" w:sz="4" w:space="1" w:color="00000A"/>
          <w:right w:val="single" w:sz="4" w:space="4" w:color="00000A"/>
        </w:pBdr>
        <w:jc w:val="both"/>
        <w:rPr>
          <w:rFonts w:ascii="Times New Roman" w:hAnsi="Times New Roman" w:cs="Times New Roman"/>
          <w:b/>
          <w:b/>
          <w:lang w:val="tr-TR"/>
        </w:rPr>
      </w:pPr>
      <w:r>
        <w:rPr>
          <w:rFonts w:cs="Times New Roman" w:ascii="Times New Roman" w:hAnsi="Times New Roman"/>
          <w:b/>
          <w:lang w:val="tr-TR"/>
        </w:rPr>
        <w:t xml:space="preserve">İmza: </w:t>
      </w:r>
    </w:p>
    <w:p>
      <w:pPr>
        <w:pStyle w:val="Normal"/>
        <w:pBdr>
          <w:top w:val="single" w:sz="4" w:space="1" w:color="00000A"/>
          <w:left w:val="single" w:sz="4" w:space="4" w:color="00000A"/>
          <w:bottom w:val="single" w:sz="4" w:space="1" w:color="00000A"/>
          <w:right w:val="single" w:sz="4" w:space="4" w:color="00000A"/>
        </w:pBdr>
        <w:jc w:val="both"/>
        <w:rPr>
          <w:rFonts w:ascii="Times New Roman" w:hAnsi="Times New Roman" w:cs="Times New Roman"/>
          <w:lang w:val="tr-TR"/>
        </w:rPr>
      </w:pPr>
      <w:r>
        <w:rPr>
          <w:rFonts w:cs="Times New Roman" w:ascii="Times New Roman" w:hAnsi="Times New Roman"/>
          <w:lang w:val="tr-TR"/>
        </w:rPr>
      </w:r>
    </w:p>
    <w:p>
      <w:pPr>
        <w:pStyle w:val="Normal"/>
        <w:jc w:val="both"/>
        <w:rPr>
          <w:rFonts w:ascii="Times New Roman" w:hAnsi="Times New Roman" w:cs="Times New Roman"/>
          <w:lang w:val="tr-TR"/>
        </w:rPr>
      </w:pPr>
      <w:r>
        <w:rPr>
          <w:rFonts w:cs="Times New Roman" w:ascii="Times New Roman" w:hAnsi="Times New Roman"/>
          <w:lang w:val="tr-TR"/>
        </w:rPr>
      </w:r>
    </w:p>
    <w:p>
      <w:pPr>
        <w:pStyle w:val="Normal"/>
        <w:pBdr>
          <w:bottom w:val="single" w:sz="4" w:space="1" w:color="00000A"/>
        </w:pBdr>
        <w:jc w:val="both"/>
        <w:rPr>
          <w:rFonts w:ascii="Times New Roman" w:hAnsi="Times New Roman" w:cs="Times New Roman"/>
          <w:lang w:val="tr-TR"/>
        </w:rPr>
      </w:pPr>
      <w:r>
        <w:rPr>
          <w:rFonts w:cs="Times New Roman" w:ascii="Times New Roman" w:hAnsi="Times New Roman"/>
          <w:b/>
          <w:bCs/>
          <w:lang w:val="tr-TR"/>
        </w:rPr>
        <w:t>1. KONU:</w:t>
      </w:r>
      <w:r>
        <w:rPr>
          <w:rFonts w:cs="Times New Roman" w:ascii="Times New Roman" w:hAnsi="Times New Roman"/>
          <w:lang w:val="tr-TR"/>
        </w:rPr>
        <w:t xml:space="preserve"> GÖZLEM HAZIRLIĞI</w:t>
      </w:r>
    </w:p>
    <w:p>
      <w:pPr>
        <w:pStyle w:val="Normal"/>
        <w:jc w:val="both"/>
        <w:rPr>
          <w:rFonts w:ascii="Times New Roman" w:hAnsi="Times New Roman" w:cs="Times New Roman"/>
          <w:lang w:val="tr-TR"/>
        </w:rPr>
      </w:pPr>
      <w:r>
        <w:rPr>
          <w:rFonts w:cs="Times New Roman" w:ascii="Times New Roman" w:hAnsi="Times New Roman"/>
          <w:lang w:val="tr-TR"/>
        </w:rPr>
      </w:r>
    </w:p>
    <w:p>
      <w:pPr>
        <w:pStyle w:val="Normal"/>
        <w:jc w:val="both"/>
        <w:rPr>
          <w:rFonts w:ascii="Times New Roman" w:hAnsi="Times New Roman" w:cs="Times New Roman"/>
          <w:b/>
          <w:b/>
          <w:bCs/>
          <w:u w:val="single"/>
          <w:lang w:val="tr-TR"/>
        </w:rPr>
      </w:pPr>
      <w:r>
        <w:rPr>
          <w:rFonts w:cs="Times New Roman" w:ascii="Times New Roman" w:hAnsi="Times New Roman"/>
          <w:b/>
          <w:bCs/>
          <w:lang w:val="tr-TR"/>
        </w:rPr>
        <w:t>2. İÇERİK</w:t>
      </w:r>
    </w:p>
    <w:p>
      <w:pPr>
        <w:pStyle w:val="Normal"/>
        <w:numPr>
          <w:ilvl w:val="0"/>
          <w:numId w:val="1"/>
        </w:numPr>
        <w:jc w:val="both"/>
        <w:rPr>
          <w:rFonts w:ascii="Times New Roman" w:hAnsi="Times New Roman" w:cs="Times New Roman"/>
          <w:lang w:val="tr-TR"/>
        </w:rPr>
      </w:pPr>
      <w:r>
        <w:rPr>
          <w:rFonts w:cs="Times New Roman" w:ascii="Times New Roman" w:hAnsi="Times New Roman"/>
          <w:lang w:val="tr-TR"/>
        </w:rPr>
        <w:t>CCD Fotometri</w:t>
      </w:r>
    </w:p>
    <w:p>
      <w:pPr>
        <w:pStyle w:val="Normal"/>
        <w:numPr>
          <w:ilvl w:val="0"/>
          <w:numId w:val="1"/>
        </w:numPr>
        <w:jc w:val="both"/>
        <w:rPr>
          <w:rFonts w:ascii="Times New Roman" w:hAnsi="Times New Roman" w:cs="Times New Roman"/>
          <w:lang w:val="tr-TR"/>
        </w:rPr>
      </w:pPr>
      <w:r>
        <w:rPr>
          <w:rFonts w:cs="Times New Roman" w:ascii="Times New Roman" w:hAnsi="Times New Roman"/>
          <w:lang w:val="tr-TR"/>
        </w:rPr>
        <w:t>CCD Gözleminde İstenmeyen Etkiler ve Görüntülerin Bu Etkilerin Arındırılması</w:t>
      </w:r>
    </w:p>
    <w:p>
      <w:pPr>
        <w:pStyle w:val="Normal"/>
        <w:numPr>
          <w:ilvl w:val="1"/>
          <w:numId w:val="1"/>
        </w:numPr>
        <w:jc w:val="both"/>
        <w:rPr>
          <w:rFonts w:ascii="Times New Roman" w:hAnsi="Times New Roman" w:cs="Times New Roman"/>
          <w:lang w:val="tr-TR"/>
        </w:rPr>
      </w:pPr>
      <w:r>
        <w:rPr>
          <w:rFonts w:cs="Times New Roman" w:ascii="Times New Roman" w:hAnsi="Times New Roman"/>
          <w:lang w:val="tr-TR"/>
        </w:rPr>
        <w:t>Okuma gürültüsü (Read Out Noise)</w:t>
      </w:r>
    </w:p>
    <w:p>
      <w:pPr>
        <w:pStyle w:val="Normal"/>
        <w:numPr>
          <w:ilvl w:val="1"/>
          <w:numId w:val="1"/>
        </w:numPr>
        <w:jc w:val="both"/>
        <w:rPr>
          <w:rFonts w:ascii="Times New Roman" w:hAnsi="Times New Roman" w:cs="Times New Roman"/>
          <w:lang w:val="tr-TR"/>
        </w:rPr>
      </w:pPr>
      <w:r>
        <w:rPr>
          <w:rFonts w:cs="Times New Roman" w:ascii="Times New Roman" w:hAnsi="Times New Roman"/>
          <w:lang w:val="tr-TR"/>
        </w:rPr>
        <w:t>Taban Gürültüsü ve Bias Görüntüleri</w:t>
      </w:r>
    </w:p>
    <w:p>
      <w:pPr>
        <w:pStyle w:val="Normal"/>
        <w:numPr>
          <w:ilvl w:val="1"/>
          <w:numId w:val="1"/>
        </w:numPr>
        <w:jc w:val="both"/>
        <w:rPr>
          <w:rFonts w:ascii="Times New Roman" w:hAnsi="Times New Roman" w:cs="Times New Roman"/>
          <w:lang w:val="tr-TR"/>
        </w:rPr>
      </w:pPr>
      <w:r>
        <w:rPr>
          <w:rFonts w:cs="Times New Roman" w:ascii="Times New Roman" w:hAnsi="Times New Roman"/>
          <w:lang w:val="tr-TR"/>
        </w:rPr>
        <w:t>Kara Akım Gürültüsü ve Dark Görüntüleri</w:t>
      </w:r>
    </w:p>
    <w:p>
      <w:pPr>
        <w:pStyle w:val="Normal"/>
        <w:numPr>
          <w:ilvl w:val="1"/>
          <w:numId w:val="1"/>
        </w:numPr>
        <w:jc w:val="both"/>
        <w:rPr>
          <w:rFonts w:ascii="Times New Roman" w:hAnsi="Times New Roman" w:cs="Times New Roman"/>
          <w:lang w:val="tr-TR"/>
        </w:rPr>
      </w:pPr>
      <w:r>
        <w:rPr>
          <w:rFonts w:cs="Times New Roman" w:ascii="Times New Roman" w:hAnsi="Times New Roman"/>
          <w:lang w:val="tr-TR"/>
        </w:rPr>
        <w:t>CCD Dedektörünün Yüzey Hassasiyeti ve Flat Görüntüleri</w:t>
      </w:r>
    </w:p>
    <w:p>
      <w:pPr>
        <w:pStyle w:val="Normal"/>
        <w:numPr>
          <w:ilvl w:val="0"/>
          <w:numId w:val="1"/>
        </w:numPr>
        <w:jc w:val="both"/>
        <w:rPr>
          <w:rFonts w:ascii="Times New Roman" w:hAnsi="Times New Roman" w:cs="Times New Roman"/>
          <w:lang w:val="tr-TR"/>
        </w:rPr>
      </w:pPr>
      <w:r>
        <w:rPr>
          <w:rFonts w:cs="Times New Roman" w:ascii="Times New Roman" w:hAnsi="Times New Roman"/>
          <w:lang w:val="tr-TR"/>
        </w:rPr>
        <w:t>Yıldız Haritalarının Çıkartılması</w:t>
      </w:r>
    </w:p>
    <w:p>
      <w:pPr>
        <w:pStyle w:val="Normal"/>
        <w:numPr>
          <w:ilvl w:val="1"/>
          <w:numId w:val="1"/>
        </w:numPr>
        <w:jc w:val="both"/>
        <w:rPr>
          <w:rFonts w:ascii="Times New Roman" w:hAnsi="Times New Roman" w:cs="Times New Roman"/>
          <w:lang w:val="tr-TR"/>
        </w:rPr>
      </w:pPr>
      <w:r>
        <w:rPr>
          <w:rFonts w:cs="Times New Roman" w:ascii="Times New Roman" w:hAnsi="Times New Roman"/>
          <w:lang w:val="tr-TR"/>
        </w:rPr>
        <w:t>Gözlenecek Cismin Ufuk Yüksekliğinin Belirlenmesi</w:t>
      </w:r>
    </w:p>
    <w:p>
      <w:pPr>
        <w:pStyle w:val="Normal"/>
        <w:numPr>
          <w:ilvl w:val="1"/>
          <w:numId w:val="1"/>
        </w:numPr>
        <w:jc w:val="both"/>
        <w:rPr>
          <w:rFonts w:ascii="Times New Roman" w:hAnsi="Times New Roman" w:cs="Times New Roman"/>
          <w:lang w:val="tr-TR"/>
        </w:rPr>
      </w:pPr>
      <w:r>
        <w:rPr>
          <w:rFonts w:cs="Times New Roman" w:ascii="Times New Roman" w:hAnsi="Times New Roman"/>
          <w:lang w:val="tr-TR"/>
        </w:rPr>
        <w:t>Gözlenecek Cismin Evre Hesabı</w:t>
      </w:r>
    </w:p>
    <w:p>
      <w:pPr>
        <w:pStyle w:val="Normal"/>
        <w:numPr>
          <w:ilvl w:val="1"/>
          <w:numId w:val="1"/>
        </w:numPr>
        <w:jc w:val="both"/>
        <w:rPr>
          <w:rFonts w:ascii="Times New Roman" w:hAnsi="Times New Roman" w:cs="Times New Roman"/>
          <w:lang w:val="tr-TR"/>
        </w:rPr>
      </w:pPr>
      <w:r>
        <w:rPr>
          <w:rFonts w:cs="Times New Roman" w:ascii="Times New Roman" w:hAnsi="Times New Roman"/>
          <w:lang w:val="tr-TR"/>
        </w:rPr>
        <w:t>Mukayese ve Denet Yıldızlarının Seçimi</w:t>
      </w:r>
    </w:p>
    <w:p>
      <w:pPr>
        <w:pStyle w:val="Normal"/>
        <w:numPr>
          <w:ilvl w:val="1"/>
          <w:numId w:val="1"/>
        </w:numPr>
        <w:jc w:val="both"/>
        <w:rPr>
          <w:rFonts w:ascii="Times New Roman" w:hAnsi="Times New Roman" w:cs="Times New Roman"/>
          <w:lang w:val="tr-TR"/>
        </w:rPr>
      </w:pPr>
      <w:r>
        <w:rPr>
          <w:rFonts w:cs="Times New Roman" w:ascii="Times New Roman" w:hAnsi="Times New Roman"/>
          <w:lang w:val="tr-TR"/>
        </w:rPr>
        <w:t>Guide programında CCD’nin Görüş Alanının Belirlenmesi</w:t>
      </w:r>
    </w:p>
    <w:p>
      <w:pPr>
        <w:pStyle w:val="Normal"/>
        <w:numPr>
          <w:ilvl w:val="0"/>
          <w:numId w:val="1"/>
        </w:numPr>
        <w:jc w:val="both"/>
        <w:rPr>
          <w:rFonts w:ascii="Times New Roman" w:hAnsi="Times New Roman" w:cs="Times New Roman"/>
          <w:lang w:val="tr-TR"/>
        </w:rPr>
      </w:pPr>
      <w:r>
        <w:rPr>
          <w:rFonts w:cs="Times New Roman" w:ascii="Times New Roman" w:hAnsi="Times New Roman"/>
          <w:lang w:val="tr-TR"/>
        </w:rPr>
        <w:t>CCD Gözlemi</w:t>
      </w:r>
    </w:p>
    <w:p>
      <w:pPr>
        <w:pStyle w:val="Normal"/>
        <w:numPr>
          <w:ilvl w:val="1"/>
          <w:numId w:val="1"/>
        </w:numPr>
        <w:jc w:val="both"/>
        <w:rPr>
          <w:rFonts w:ascii="Times New Roman" w:hAnsi="Times New Roman" w:cs="Times New Roman"/>
          <w:lang w:val="tr-TR"/>
        </w:rPr>
      </w:pPr>
      <w:r>
        <w:rPr>
          <w:rFonts w:cs="Times New Roman" w:ascii="Times New Roman" w:hAnsi="Times New Roman"/>
          <w:lang w:val="tr-TR"/>
        </w:rPr>
        <w:t>Gözleme Çıkılmadan Önce Yapılması Gereken Hazırlıklar</w:t>
      </w:r>
    </w:p>
    <w:p>
      <w:pPr>
        <w:pStyle w:val="Normal"/>
        <w:numPr>
          <w:ilvl w:val="1"/>
          <w:numId w:val="1"/>
        </w:numPr>
        <w:jc w:val="both"/>
        <w:rPr>
          <w:rFonts w:ascii="Times New Roman" w:hAnsi="Times New Roman" w:cs="Times New Roman"/>
          <w:lang w:val="tr-TR"/>
        </w:rPr>
      </w:pPr>
      <w:r>
        <w:rPr>
          <w:rFonts w:cs="Times New Roman" w:ascii="Times New Roman" w:hAnsi="Times New Roman"/>
          <w:lang w:val="tr-TR"/>
        </w:rPr>
        <w:t>Düz Alan Görüntülerinin Alınması</w:t>
      </w:r>
    </w:p>
    <w:p>
      <w:pPr>
        <w:pStyle w:val="Normal"/>
        <w:numPr>
          <w:ilvl w:val="1"/>
          <w:numId w:val="1"/>
        </w:numPr>
        <w:jc w:val="both"/>
        <w:rPr>
          <w:rFonts w:ascii="Times New Roman" w:hAnsi="Times New Roman" w:cs="Times New Roman"/>
          <w:lang w:val="tr-TR"/>
        </w:rPr>
      </w:pPr>
      <w:r>
        <w:rPr>
          <w:rFonts w:cs="Times New Roman" w:ascii="Times New Roman" w:hAnsi="Times New Roman"/>
          <w:lang w:val="tr-TR"/>
        </w:rPr>
        <w:t>Bias ve Dark Görüntülerinin Alınması</w:t>
      </w:r>
    </w:p>
    <w:p>
      <w:pPr>
        <w:pStyle w:val="Normal"/>
        <w:numPr>
          <w:ilvl w:val="1"/>
          <w:numId w:val="1"/>
        </w:numPr>
        <w:jc w:val="both"/>
        <w:rPr>
          <w:rFonts w:ascii="Times New Roman" w:hAnsi="Times New Roman" w:cs="Times New Roman"/>
          <w:lang w:val="tr-TR"/>
        </w:rPr>
      </w:pPr>
      <w:r>
        <w:rPr>
          <w:rFonts w:cs="Times New Roman" w:ascii="Times New Roman" w:hAnsi="Times New Roman"/>
          <w:lang w:val="tr-TR"/>
        </w:rPr>
        <w:t>Poz Sürelerine Karar Verme</w:t>
      </w:r>
    </w:p>
    <w:p>
      <w:pPr>
        <w:pStyle w:val="Normal"/>
        <w:numPr>
          <w:ilvl w:val="0"/>
          <w:numId w:val="1"/>
        </w:numPr>
        <w:jc w:val="both"/>
        <w:rPr>
          <w:rFonts w:ascii="Times New Roman" w:hAnsi="Times New Roman" w:cs="Times New Roman"/>
          <w:lang w:val="tr-TR"/>
        </w:rPr>
      </w:pPr>
      <w:r>
        <w:rPr>
          <w:rFonts w:cs="Times New Roman" w:ascii="Times New Roman" w:hAnsi="Times New Roman"/>
          <w:lang w:val="tr-TR"/>
        </w:rPr>
        <w:t>Gözlemin Sonlandırılması</w:t>
      </w:r>
    </w:p>
    <w:p>
      <w:pPr>
        <w:pStyle w:val="Normal"/>
        <w:jc w:val="both"/>
        <w:rPr>
          <w:rFonts w:ascii="Times New Roman" w:hAnsi="Times New Roman" w:cs="Times New Roman"/>
          <w:lang w:val="tr-TR"/>
        </w:rPr>
      </w:pPr>
      <w:r>
        <w:rPr>
          <w:rFonts w:cs="Times New Roman" w:ascii="Times New Roman" w:hAnsi="Times New Roman"/>
          <w:lang w:val="tr-TR"/>
        </w:rPr>
      </w:r>
    </w:p>
    <w:p>
      <w:pPr>
        <w:pStyle w:val="Normal"/>
        <w:jc w:val="both"/>
        <w:rPr>
          <w:rFonts w:ascii="Times New Roman" w:hAnsi="Times New Roman" w:cs="Times New Roman"/>
          <w:lang w:val="tr-TR"/>
        </w:rPr>
      </w:pPr>
      <w:r>
        <w:rPr>
          <w:rFonts w:cs="Times New Roman" w:ascii="Times New Roman" w:hAnsi="Times New Roman"/>
          <w:lang w:val="tr-TR"/>
        </w:rPr>
      </w:r>
    </w:p>
    <w:p>
      <w:pPr>
        <w:pStyle w:val="Normal"/>
        <w:jc w:val="both"/>
        <w:rPr>
          <w:rFonts w:ascii="Times New Roman" w:hAnsi="Times New Roman" w:cs="Times New Roman"/>
          <w:b/>
          <w:b/>
          <w:lang w:val="tr-TR"/>
        </w:rPr>
      </w:pPr>
      <w:r>
        <w:rPr>
          <w:rFonts w:cs="Times New Roman" w:ascii="Times New Roman" w:hAnsi="Times New Roman"/>
          <w:b/>
          <w:lang w:val="tr-TR"/>
        </w:rPr>
        <w:t>3. MATERYAL</w:t>
      </w:r>
    </w:p>
    <w:p>
      <w:pPr>
        <w:pStyle w:val="ListParagraph"/>
        <w:numPr>
          <w:ilvl w:val="0"/>
          <w:numId w:val="2"/>
        </w:numPr>
        <w:jc w:val="both"/>
        <w:rPr>
          <w:rFonts w:ascii="Times New Roman" w:hAnsi="Times New Roman" w:cs="Times New Roman"/>
          <w:szCs w:val="24"/>
          <w:lang w:val="tr-TR"/>
        </w:rPr>
      </w:pPr>
      <w:r>
        <w:rPr>
          <w:rFonts w:cs="Times New Roman" w:ascii="Times New Roman" w:hAnsi="Times New Roman"/>
          <w:szCs w:val="24"/>
          <w:lang w:val="tr-TR"/>
        </w:rPr>
        <w:t>Guide Programı</w:t>
      </w:r>
    </w:p>
    <w:p>
      <w:pPr>
        <w:pStyle w:val="ListParagraph"/>
        <w:numPr>
          <w:ilvl w:val="0"/>
          <w:numId w:val="2"/>
        </w:numPr>
        <w:jc w:val="both"/>
        <w:rPr>
          <w:rFonts w:ascii="Times New Roman" w:hAnsi="Times New Roman" w:cs="Times New Roman"/>
          <w:szCs w:val="24"/>
          <w:lang w:val="tr-TR"/>
        </w:rPr>
      </w:pPr>
      <w:r>
        <w:rPr>
          <w:rFonts w:cs="Times New Roman" w:ascii="Times New Roman" w:hAnsi="Times New Roman"/>
          <w:szCs w:val="24"/>
          <w:lang w:val="tr-TR"/>
        </w:rPr>
        <w:t>Bir önceki hafta kişiye özel olarak verilen Field of View (FOV) değerleri</w:t>
      </w:r>
    </w:p>
    <w:p>
      <w:pPr>
        <w:pStyle w:val="ListParagraph"/>
        <w:numPr>
          <w:ilvl w:val="0"/>
          <w:numId w:val="2"/>
        </w:numPr>
        <w:jc w:val="both"/>
        <w:rPr>
          <w:rFonts w:ascii="Times New Roman" w:hAnsi="Times New Roman" w:cs="Times New Roman"/>
          <w:szCs w:val="24"/>
          <w:lang w:val="tr-TR"/>
        </w:rPr>
      </w:pPr>
      <w:r>
        <w:rPr>
          <w:rFonts w:cs="Times New Roman" w:ascii="Times New Roman" w:hAnsi="Times New Roman"/>
          <w:szCs w:val="24"/>
          <w:lang w:val="tr-TR"/>
        </w:rPr>
        <w:t>Kişiye özel olarak verilen değişen yıldızlar</w:t>
      </w:r>
    </w:p>
    <w:p>
      <w:pPr>
        <w:pStyle w:val="Normal"/>
        <w:jc w:val="both"/>
        <w:rPr>
          <w:rFonts w:ascii="Times New Roman" w:hAnsi="Times New Roman" w:cs="Times New Roman"/>
          <w:lang w:val="tr-TR"/>
        </w:rPr>
      </w:pPr>
      <w:r>
        <w:rPr>
          <w:rFonts w:cs="Times New Roman" w:ascii="Times New Roman" w:hAnsi="Times New Roman"/>
          <w:lang w:val="tr-TR"/>
        </w:rPr>
      </w:r>
    </w:p>
    <w:p>
      <w:pPr>
        <w:pStyle w:val="Normal"/>
        <w:jc w:val="both"/>
        <w:rPr>
          <w:rFonts w:ascii="Times New Roman" w:hAnsi="Times New Roman" w:cs="Times New Roman"/>
          <w:lang w:val="tr-TR"/>
        </w:rPr>
      </w:pPr>
      <w:r>
        <w:rPr>
          <w:rFonts w:cs="Times New Roman" w:ascii="Times New Roman" w:hAnsi="Times New Roman"/>
          <w:lang w:val="tr-TR"/>
        </w:rPr>
      </w:r>
    </w:p>
    <w:p>
      <w:pPr>
        <w:pStyle w:val="Normal"/>
        <w:pBdr>
          <w:bottom w:val="single" w:sz="4" w:space="1" w:color="00000A"/>
        </w:pBdr>
        <w:jc w:val="both"/>
        <w:rPr>
          <w:rFonts w:ascii="Times New Roman" w:hAnsi="Times New Roman" w:cs="Times New Roman"/>
          <w:b/>
          <w:b/>
          <w:bCs/>
          <w:lang w:val="tr-TR"/>
        </w:rPr>
      </w:pPr>
      <w:r>
        <w:rPr>
          <w:rFonts w:cs="Times New Roman" w:ascii="Times New Roman" w:hAnsi="Times New Roman"/>
          <w:b/>
          <w:bCs/>
          <w:lang w:val="tr-TR"/>
        </w:rPr>
        <w:t>4. ÖZET BİLGİLER</w:t>
      </w:r>
    </w:p>
    <w:p>
      <w:pPr>
        <w:pStyle w:val="Normal"/>
        <w:jc w:val="both"/>
        <w:rPr>
          <w:rFonts w:ascii="Times New Roman" w:hAnsi="Times New Roman" w:cs="Times New Roman"/>
          <w:lang w:val="tr-TR"/>
        </w:rPr>
      </w:pPr>
      <w:r>
        <w:rPr>
          <w:rFonts w:cs="Times New Roman" w:ascii="Times New Roman" w:hAnsi="Times New Roman"/>
          <w:lang w:val="tr-TR"/>
        </w:rPr>
      </w:r>
    </w:p>
    <w:p>
      <w:pPr>
        <w:pStyle w:val="Normal"/>
        <w:jc w:val="both"/>
        <w:rPr>
          <w:rFonts w:ascii="Times New Roman" w:hAnsi="Times New Roman" w:cs="Times New Roman"/>
          <w:lang w:val="tr-TR"/>
        </w:rPr>
      </w:pPr>
      <w:r>
        <w:rPr>
          <w:rFonts w:cs="Times New Roman" w:ascii="Times New Roman" w:hAnsi="Times New Roman"/>
          <w:lang w:val="tr-TR"/>
        </w:rPr>
        <w:t xml:space="preserve">Astronomide CCD dedektörler, her bir piksel üzerine ne kadar ışık düştüğünü ölçmek için kullanılır. Bir CCD görüntüsü, her pikselin CCD çipi üzerindeki koordinatları ve bu koordinatlara karşılık gelen pikselin üzerine düşen ışığın şiddetini ifade eden bir sayısal değerden oluşan sayısal (dijital) bir görüntüdür. Sayısal bir görüntü olması sebebiyle CCD görüntüleri bilgisayar programları aracılığıyla kolaylıkla görüntülenebilir, üzerinde ölçümler yapılabilir ve manipüle edilebilir. Bu görüntüler üzerinde sistemin elektroniğinden kaynaklanan gürültünün yanı sıra ısınmasından kaynaklanan termal gürültü gibi istenmeyen etkiler de bulunmaktadır. </w:t>
      </w:r>
    </w:p>
    <w:p>
      <w:pPr>
        <w:pStyle w:val="Normal"/>
        <w:jc w:val="both"/>
        <w:rPr>
          <w:rFonts w:ascii="Times New Roman" w:hAnsi="Times New Roman" w:cs="Times New Roman"/>
          <w:b/>
          <w:b/>
          <w:u w:val="single"/>
          <w:lang w:val="tr-TR"/>
        </w:rPr>
      </w:pPr>
      <w:r>
        <w:rPr>
          <w:rFonts w:cs="Times New Roman" w:ascii="Times New Roman" w:hAnsi="Times New Roman"/>
          <w:b/>
          <w:u w:val="single"/>
          <w:lang w:val="tr-TR"/>
        </w:rPr>
        <w:t>4.1. CCD GÖZLEMİNDE VERİ ÜZERİNE BİNEN İSTENMEYEN ETKİLER</w:t>
      </w:r>
    </w:p>
    <w:p>
      <w:pPr>
        <w:pStyle w:val="Normal"/>
        <w:jc w:val="both"/>
        <w:rPr>
          <w:rFonts w:ascii="Times New Roman" w:hAnsi="Times New Roman" w:cs="Times New Roman"/>
          <w:b/>
          <w:b/>
          <w:lang w:val="tr-TR"/>
        </w:rPr>
      </w:pPr>
      <w:bookmarkStart w:id="0" w:name="_GoBack"/>
      <w:bookmarkStart w:id="1" w:name="_GoBack"/>
      <w:bookmarkEnd w:id="1"/>
      <w:r>
        <w:rPr>
          <w:rFonts w:cs="Times New Roman" w:ascii="Times New Roman" w:hAnsi="Times New Roman"/>
          <w:b/>
          <w:lang w:val="tr-TR"/>
        </w:rPr>
      </w:r>
    </w:p>
    <w:p>
      <w:pPr>
        <w:pStyle w:val="Normal"/>
        <w:widowControl/>
        <w:suppressAutoHyphens w:val="false"/>
        <w:jc w:val="both"/>
        <w:rPr>
          <w:rFonts w:ascii="Times New Roman" w:hAnsi="Times New Roman" w:cs="Times New Roman"/>
          <w:lang w:val="tr-TR" w:bidi="ar-SA"/>
        </w:rPr>
      </w:pPr>
      <w:r>
        <w:rPr>
          <w:rFonts w:cs="Times New Roman" w:ascii="Times New Roman" w:hAnsi="Times New Roman"/>
          <w:b/>
          <w:u w:val="single"/>
          <w:lang w:val="tr-TR"/>
        </w:rPr>
        <w:t>a. Okuma Gürültüsü:</w:t>
      </w:r>
      <w:r>
        <w:rPr>
          <w:rFonts w:cs="Times New Roman" w:ascii="Times New Roman" w:hAnsi="Times New Roman"/>
          <w:b/>
          <w:lang w:val="tr-TR"/>
        </w:rPr>
        <w:t xml:space="preserve"> </w:t>
      </w:r>
      <w:r>
        <w:rPr>
          <w:rFonts w:cs="Times New Roman" w:ascii="Times New Roman" w:hAnsi="Times New Roman"/>
          <w:lang w:val="tr-TR" w:bidi="ar-SA"/>
        </w:rPr>
        <w:t>CCD dedektörü belirli bir süre için (poz süresi) ışığa maruz bırakıldıktan sonra, her bir pikselin üzerine düşen foton sayısına verdiği cevabı ölçmek için bir okuma işleminin yapılması gerekir. Bu okuma işleminin kendisi elektron üreten bir süreç olup üretilen bu elektronlardan doğan akım istenmeyen bir etkidir. Çünkü ölçülmek istenen sadece gökyüzünden gelen fotonlardan kaynaklanan akımdır. Okuma gürültüsü, verilen poz süresinden bağımsızdır ve her CCD için sabit bir değerdir.</w:t>
      </w:r>
    </w:p>
    <w:p>
      <w:pPr>
        <w:pStyle w:val="Normal"/>
        <w:widowControl/>
        <w:suppressAutoHyphens w:val="false"/>
        <w:jc w:val="both"/>
        <w:rPr>
          <w:rFonts w:ascii="Times New Roman" w:hAnsi="Times New Roman" w:cs="Times New Roman"/>
          <w:lang w:val="tr-TR" w:bidi="ar-SA"/>
        </w:rPr>
      </w:pPr>
      <w:r>
        <w:rPr>
          <w:rFonts w:cs="Times New Roman" w:ascii="Times New Roman" w:hAnsi="Times New Roman"/>
          <w:lang w:val="tr-TR" w:bidi="ar-SA"/>
        </w:rPr>
      </w:r>
    </w:p>
    <w:p>
      <w:pPr>
        <w:pStyle w:val="Normal"/>
        <w:widowControl/>
        <w:suppressAutoHyphens w:val="false"/>
        <w:jc w:val="both"/>
        <w:rPr>
          <w:rFonts w:ascii="Times New Roman" w:hAnsi="Times New Roman" w:cs="Times New Roman"/>
          <w:lang w:val="tr-TR" w:bidi="ar-SA"/>
        </w:rPr>
      </w:pPr>
      <w:r>
        <w:rPr>
          <w:rFonts w:cs="Times New Roman" w:ascii="Times New Roman" w:hAnsi="Times New Roman"/>
          <w:b/>
          <w:u w:val="single"/>
          <w:lang w:val="tr-TR" w:bidi="ar-SA"/>
        </w:rPr>
        <w:t>b. Taban Gürültüsü ve Bias Görüntüleri:</w:t>
      </w:r>
      <w:r>
        <w:rPr>
          <w:rFonts w:cs="Times New Roman" w:ascii="Times New Roman" w:hAnsi="Times New Roman"/>
          <w:b/>
          <w:lang w:val="tr-TR" w:bidi="ar-SA"/>
        </w:rPr>
        <w:t xml:space="preserve"> </w:t>
      </w:r>
      <w:r>
        <w:rPr>
          <w:rFonts w:cs="Times New Roman" w:ascii="Times New Roman" w:hAnsi="Times New Roman"/>
          <w:lang w:val="tr-TR" w:bidi="ar-SA"/>
        </w:rPr>
        <w:t>Bir CCD dedektörü, üzerine hiç ışık düşmese dahi elektron üretir. Bu elektronların bir kısmı poz süresi boyunca üretilirken bir kısmı ise sürekli olarak her bir pikselde yer alır. Her pikselde birbirine yakın ama ayrı miktarlarda ve sürekli olarak sistemde bulunan elektronlar taban gürültüsünün kaynağıdır. Bu elektronlardan kaynaklanan sayımları, toplam sayımdan çıkarmak gereklidir. Her ne kadar çok yakın değerler alsa da bu elektronlardan kaynaklanan sayımlar pikselden piksele ve gece boyunca değişir. Bu etkiyi gidermek için, gözlem başında, gözlemi etkilemeyecek şekilde gecenin belirli bölümlerinde ve gözlem sonunda sıfır saniye poz süresiyle CCD'nin üzerine hiç ışık düşürülmeden görüntüler alınır. Bu görüntülere “bias görüntüleri” denir.</w:t>
      </w:r>
    </w:p>
    <w:p>
      <w:pPr>
        <w:pStyle w:val="Normal"/>
        <w:widowControl/>
        <w:suppressAutoHyphens w:val="false"/>
        <w:jc w:val="both"/>
        <w:rPr>
          <w:rFonts w:ascii="Times New Roman" w:hAnsi="Times New Roman" w:cs="Times New Roman"/>
          <w:lang w:val="tr-TR" w:bidi="ar-SA"/>
        </w:rPr>
      </w:pPr>
      <w:r>
        <w:rPr>
          <w:rFonts w:cs="Times New Roman" w:ascii="Times New Roman" w:hAnsi="Times New Roman"/>
          <w:lang w:val="tr-TR" w:bidi="ar-SA"/>
        </w:rPr>
      </w:r>
    </w:p>
    <w:p>
      <w:pPr>
        <w:pStyle w:val="Normal"/>
        <w:widowControl/>
        <w:suppressAutoHyphens w:val="false"/>
        <w:jc w:val="both"/>
        <w:rPr>
          <w:rFonts w:ascii="Times New Roman" w:hAnsi="Times New Roman" w:cs="Times New Roman"/>
          <w:lang w:val="tr-TR"/>
        </w:rPr>
      </w:pPr>
      <w:r>
        <w:rPr>
          <w:rFonts w:cs="Times New Roman" w:ascii="Times New Roman" w:hAnsi="Times New Roman"/>
          <w:b/>
          <w:u w:val="single"/>
          <w:lang w:val="tr-TR" w:bidi="ar-SA"/>
        </w:rPr>
        <w:t>c. Kara Akım Gürültüsü ve Dark Görüntüleri</w:t>
      </w:r>
      <w:r>
        <w:rPr>
          <w:rFonts w:cs="Times New Roman" w:ascii="Times New Roman" w:hAnsi="Times New Roman"/>
          <w:b/>
          <w:u w:val="single"/>
          <w:lang w:val="tr-TR"/>
        </w:rPr>
        <w:t>:</w:t>
      </w:r>
      <w:r>
        <w:rPr>
          <w:rFonts w:cs="Times New Roman" w:ascii="Times New Roman" w:hAnsi="Times New Roman"/>
          <w:lang w:val="tr-TR"/>
        </w:rPr>
        <w:t xml:space="preserve"> </w:t>
      </w:r>
      <w:r>
        <w:rPr>
          <w:rFonts w:cs="Times New Roman" w:ascii="Times New Roman" w:hAnsi="Times New Roman"/>
          <w:lang w:val="tr-TR" w:bidi="ar-SA"/>
        </w:rPr>
        <w:t>CCD ile görüntü alınırken verilen poz süresi boyunca sistemin sıcaklığından dolayı bazı elektronlar termal olarak uyartılır. Bu elektronlar kara akım adı verilen gürültünün kaynağıdır. Kara akım sistemin sıcaklığına oldukça hassastır. Bu nedenle astronomi amaçlı kullanılan CCD'ler çok iyi soğutulur. Ancak, ne kadar soğutulursa soğutulsun CCD kara akım üretmeye devam eder ve alınan görüntülerin üzerinde istenmeyen gürültüler oluşur. Görüntüleri bu etkiden arındırmak için, görüntülerin alındığı poz süresine eşit sürede fakat CCD dedektör üzerine ışık düşürülmeden görüntü alınması gerekir. Bu görüntülere “dark görüntüsü” adı verilir.</w:t>
      </w:r>
      <w:r>
        <w:rPr>
          <w:rFonts w:cs="Times New Roman" w:ascii="Times New Roman" w:hAnsi="Times New Roman"/>
          <w:lang w:val="tr-TR"/>
        </w:rPr>
        <w:t xml:space="preserve">  </w:t>
      </w:r>
    </w:p>
    <w:p>
      <w:pPr>
        <w:pStyle w:val="Normal"/>
        <w:widowControl/>
        <w:suppressAutoHyphens w:val="false"/>
        <w:jc w:val="both"/>
        <w:rPr>
          <w:rFonts w:ascii="Times New Roman" w:hAnsi="Times New Roman" w:cs="Times New Roman"/>
          <w:lang w:val="tr-TR"/>
        </w:rPr>
      </w:pPr>
      <w:r>
        <w:rPr>
          <w:rFonts w:cs="Times New Roman" w:ascii="Times New Roman" w:hAnsi="Times New Roman"/>
          <w:lang w:val="tr-TR"/>
        </w:rPr>
      </w:r>
    </w:p>
    <w:p>
      <w:pPr>
        <w:pStyle w:val="Normal"/>
        <w:widowControl/>
        <w:suppressAutoHyphens w:val="false"/>
        <w:jc w:val="both"/>
        <w:rPr>
          <w:rFonts w:ascii="Times New Roman" w:hAnsi="Times New Roman" w:cs="Times New Roman"/>
          <w:lang w:val="tr-TR" w:bidi="ar-SA"/>
        </w:rPr>
      </w:pPr>
      <w:r>
        <w:rPr>
          <w:rFonts w:cs="Times New Roman" w:ascii="Times New Roman" w:hAnsi="Times New Roman"/>
          <w:b/>
          <w:u w:val="single"/>
          <w:lang w:val="tr-TR"/>
        </w:rPr>
        <w:t>d. CCD Dedektörünün Yüzey Hassasiyeti ve Flat Görüntüleri:</w:t>
      </w:r>
      <w:r>
        <w:rPr>
          <w:rFonts w:cs="Times New Roman" w:ascii="Times New Roman" w:hAnsi="Times New Roman"/>
          <w:b/>
          <w:lang w:val="tr-TR"/>
        </w:rPr>
        <w:t xml:space="preserve"> </w:t>
      </w:r>
      <w:r>
        <w:rPr>
          <w:rFonts w:cs="Times New Roman" w:ascii="Times New Roman" w:hAnsi="Times New Roman"/>
          <w:lang w:val="tr-TR" w:bidi="ar-SA"/>
        </w:rPr>
        <w:t>CCD dedektörleri her piksel üzerine düşen fotona farklı cevap verir. Yani, bir CCD dedektörün üzerine düşen ışığa verdiği cevap dedektör yüzeyi boyunca tekdüze olmaz. CCD dedektörünün yüzeyi boyunca bir pikselden diğerine tekdüzelikten küçük sapmalar olduğu gibi, CCD'nin bir bölgesinden diğerine de tekdüzelikten daha büyük sapmalarla karşılaşılabilir. Görüntüleri bu sorundan arındırmak için piksellerin ışığa verdiği tepkiler modellenmelidir. Bunun için CCD yüzeyinin her noktasına aynı miktarda ışık düşürülür. Bunun için çeşitli yöntemler uygulanabilir. Bir yöntem, teleskobun içinde bulunduğu kubbeye bir perde asmak ve bu perdeyi bir lamba ile aydınlatmak ve teleskobu perde üzerinde bir noktaya doğrultarak yeterli bir poz süresiyle görüntü almaktır (“kubbe düz alan görüntüsü” ya da “dome flat”). Bir başka yöntem ise Ankara Üniversitesi Rasathanesi'nde de uygulandığı gibi “alacakaranlık düz alan görüntüleri” almaktır. Teleskoplar gökyüzünde çok dar bir alan görürler. Gökyüzünde, içerisinde yıldız görülmediği sürece bu alan boyunca ışık şiddeti sabit kabul edilebilir.</w:t>
      </w:r>
    </w:p>
    <w:p>
      <w:pPr>
        <w:pStyle w:val="Normal"/>
        <w:widowControl/>
        <w:suppressAutoHyphens w:val="false"/>
        <w:jc w:val="both"/>
        <w:rPr>
          <w:rFonts w:ascii="Times New Roman" w:hAnsi="Times New Roman" w:cs="Times New Roman"/>
          <w:lang w:val="tr-TR" w:bidi="ar-SA"/>
        </w:rPr>
      </w:pPr>
      <w:r>
        <w:rPr>
          <w:rFonts w:cs="Times New Roman" w:ascii="Times New Roman" w:hAnsi="Times New Roman"/>
          <w:lang w:val="tr-TR" w:bidi="ar-SA"/>
        </w:rPr>
      </w:r>
    </w:p>
    <w:p>
      <w:pPr>
        <w:pStyle w:val="Normal"/>
        <w:widowControl/>
        <w:suppressAutoHyphens w:val="false"/>
        <w:ind w:firstLine="709"/>
        <w:jc w:val="both"/>
        <w:rPr>
          <w:rFonts w:ascii="Times New Roman" w:hAnsi="Times New Roman" w:cs="Times New Roman"/>
          <w:lang w:val="tr-TR"/>
        </w:rPr>
      </w:pPr>
      <w:r>
        <w:rPr>
          <w:rFonts w:cs="Times New Roman" w:ascii="Times New Roman" w:hAnsi="Times New Roman"/>
          <w:lang w:val="tr-TR" w:bidi="ar-SA"/>
        </w:rPr>
        <w:t>Bir gözlemcinin gözleme başlamadan önce takip etmesi gereken önemli adımlar bulunmaktadır. Bunlardan bazıları mukayese ve denet yıldızlarının seçilmesi ve gözlenecek değişen yıldız ile beraber haritalarının çıkartılması, ufuk yüksekliklerinin ve evrelerin hesaplanması, gözlenecek filtrelerin seçilmesi, teleskobun, kubbenin ve CCD’nin hazırlanması, kalibrasyon görüntülerinin (dark, bias, flat) alınması, bilimsel görüntüler için poz sürelerine karar verilmesi şeklinde sıralanabilir.</w:t>
      </w:r>
    </w:p>
    <w:p>
      <w:pPr>
        <w:pStyle w:val="Normal"/>
        <w:jc w:val="both"/>
        <w:rPr>
          <w:rFonts w:ascii="Times New Roman" w:hAnsi="Times New Roman" w:cs="Times New Roman"/>
          <w:b/>
          <w:b/>
          <w:bCs/>
          <w:lang w:val="tr-TR"/>
        </w:rPr>
      </w:pPr>
      <w:r>
        <w:rPr>
          <w:rFonts w:cs="Times New Roman" w:ascii="Times New Roman" w:hAnsi="Times New Roman"/>
          <w:b/>
          <w:bCs/>
          <w:lang w:val="tr-TR"/>
        </w:rPr>
      </w:r>
    </w:p>
    <w:p>
      <w:pPr>
        <w:pStyle w:val="Normal"/>
        <w:widowControl/>
        <w:suppressAutoHyphens w:val="false"/>
        <w:jc w:val="both"/>
        <w:rPr>
          <w:rFonts w:ascii="Times New Roman" w:hAnsi="Times New Roman" w:cs="Times New Roman"/>
          <w:b/>
          <w:b/>
          <w:bCs/>
          <w:u w:val="single"/>
          <w:lang w:val="tr-TR"/>
        </w:rPr>
      </w:pPr>
      <w:r>
        <w:rPr>
          <w:rFonts w:cs="Times New Roman" w:ascii="Times New Roman" w:hAnsi="Times New Roman"/>
          <w:b/>
          <w:bCs/>
          <w:u w:val="single"/>
          <w:lang w:val="tr-TR"/>
        </w:rPr>
        <w:t>4.2. DİĞER KAVRAMLAR</w:t>
      </w:r>
    </w:p>
    <w:p>
      <w:pPr>
        <w:pStyle w:val="Normal"/>
        <w:widowControl/>
        <w:suppressAutoHyphens w:val="false"/>
        <w:jc w:val="both"/>
        <w:rPr>
          <w:rFonts w:ascii="Times New Roman" w:hAnsi="Times New Roman" w:cs="Times New Roman"/>
          <w:b/>
          <w:b/>
          <w:bCs/>
          <w:u w:val="single"/>
          <w:lang w:val="tr-TR"/>
        </w:rPr>
      </w:pPr>
      <w:r>
        <w:rPr>
          <w:rFonts w:cs="Times New Roman" w:ascii="Times New Roman" w:hAnsi="Times New Roman"/>
          <w:b/>
          <w:bCs/>
          <w:u w:val="single"/>
          <w:lang w:val="tr-TR"/>
        </w:rPr>
      </w:r>
    </w:p>
    <w:p>
      <w:pPr>
        <w:pStyle w:val="Normal"/>
        <w:widowControl/>
        <w:suppressAutoHyphens w:val="false"/>
        <w:jc w:val="both"/>
        <w:rPr>
          <w:rFonts w:ascii="Times New Roman" w:hAnsi="Times New Roman" w:cs="Times New Roman"/>
          <w:lang w:val="tr-TR" w:bidi="ar-SA"/>
        </w:rPr>
      </w:pPr>
      <w:r>
        <w:rPr>
          <w:rFonts w:cs="Times New Roman" w:ascii="Times New Roman" w:hAnsi="Times New Roman"/>
          <w:b/>
          <w:bCs/>
          <w:u w:val="single"/>
          <w:lang w:val="tr-TR"/>
        </w:rPr>
        <w:t>a. Diferansiyel (Fark) Işıkölçümü (Fotometrisi):</w:t>
      </w:r>
      <w:r>
        <w:rPr>
          <w:rFonts w:cs="Times New Roman" w:ascii="Times New Roman" w:hAnsi="Times New Roman"/>
          <w:b/>
          <w:bCs/>
          <w:lang w:val="tr-TR"/>
        </w:rPr>
        <w:t xml:space="preserve"> </w:t>
      </w:r>
      <w:r>
        <w:rPr>
          <w:rFonts w:cs="Times New Roman" w:ascii="Times New Roman" w:hAnsi="Times New Roman"/>
          <w:lang w:val="tr-TR" w:bidi="ar-SA"/>
        </w:rPr>
        <w:t>Fotometrik yöntemler arasında kolay uygulanabilirlik ve cisimlerin parlaklıklarındaki küçük değişimleri ölçebilmek adına kullanılabilecek en duyarlı yöntemdir. Bu yöntem genellikle kısa dönemli değişen yıldızlar ve örten değişen yıldızlarda çok kullanılmaktadır. Diferansiyel ışıkölçümünde değişen yıldızının parlaklığına ve rengine yakın mukayese ve denet adı verilen ikinci ve üçüncü bir yıldız kullanılmaktadır.</w:t>
      </w:r>
    </w:p>
    <w:p>
      <w:pPr>
        <w:pStyle w:val="Normal"/>
        <w:widowControl/>
        <w:suppressAutoHyphens w:val="false"/>
        <w:jc w:val="both"/>
        <w:rPr>
          <w:rFonts w:ascii="Times New Roman" w:hAnsi="Times New Roman" w:cs="Times New Roman"/>
          <w:lang w:val="tr-TR" w:bidi="ar-SA"/>
        </w:rPr>
      </w:pPr>
      <w:r>
        <w:rPr>
          <w:rFonts w:cs="Times New Roman" w:ascii="Times New Roman" w:hAnsi="Times New Roman"/>
          <w:lang w:val="tr-TR" w:bidi="ar-SA"/>
        </w:rPr>
      </w:r>
    </w:p>
    <w:p>
      <w:pPr>
        <w:pStyle w:val="Normal"/>
        <w:widowControl/>
        <w:suppressAutoHyphens w:val="false"/>
        <w:jc w:val="both"/>
        <w:rPr>
          <w:rFonts w:ascii="Times New Roman" w:hAnsi="Times New Roman" w:cs="Times New Roman"/>
          <w:b/>
          <w:b/>
          <w:bCs/>
          <w:lang w:val="tr-TR"/>
        </w:rPr>
      </w:pPr>
      <w:r>
        <w:rPr>
          <w:rFonts w:cs="Times New Roman" w:ascii="Times New Roman" w:hAnsi="Times New Roman"/>
          <w:b/>
          <w:u w:val="single"/>
          <w:lang w:val="tr-TR" w:bidi="ar-SA"/>
        </w:rPr>
        <w:t>b. Jülyen Günü:</w:t>
      </w:r>
      <w:r>
        <w:rPr>
          <w:rFonts w:cs="Times New Roman" w:ascii="Times New Roman" w:hAnsi="Times New Roman"/>
          <w:b/>
          <w:lang w:val="tr-TR" w:bidi="ar-SA"/>
        </w:rPr>
        <w:t xml:space="preserve"> </w:t>
      </w:r>
      <w:r>
        <w:rPr>
          <w:rFonts w:cs="Times New Roman" w:ascii="Times New Roman" w:hAnsi="Times New Roman"/>
          <w:lang w:val="tr-TR" w:bidi="ar-SA"/>
        </w:rPr>
        <w:t>Başlangıç noktası olarak tanımlanmış olan düzeltilmiş jülyen takviminde M.Ö. 1 Ocak 4713 tarihinin öğlen Evrensel Zamanından sonra geçen tam gün sayısıdır.</w:t>
      </w:r>
      <w:r>
        <w:rPr>
          <w:rFonts w:cs="Times New Roman" w:ascii="Times New Roman" w:hAnsi="Times New Roman"/>
          <w:b/>
          <w:lang w:val="tr-TR" w:bidi="ar-SA"/>
        </w:rPr>
        <w:t xml:space="preserve"> </w:t>
      </w:r>
      <w:r>
        <w:rPr>
          <w:rFonts w:cs="Times New Roman" w:ascii="Times New Roman" w:hAnsi="Times New Roman"/>
          <w:lang w:val="tr-TR" w:bidi="ar-SA"/>
        </w:rPr>
        <w:t xml:space="preserve">Jülyen gün sistemi gökbilimciler tarafından ortaya atılmış olan, farklı takvimlerle ilgili hesaplamalarda kullanılabilen ve farklı tarihsel hesaplamaları birleştirmek için kullanılabilen bir tarih sistemidir. </w:t>
      </w:r>
    </w:p>
    <w:p>
      <w:pPr>
        <w:pStyle w:val="Normal"/>
        <w:jc w:val="both"/>
        <w:rPr>
          <w:rFonts w:ascii="Times New Roman" w:hAnsi="Times New Roman" w:cs="Times New Roman"/>
          <w:b/>
          <w:b/>
          <w:bCs/>
          <w:lang w:val="tr-TR"/>
        </w:rPr>
      </w:pPr>
      <w:r>
        <w:rPr>
          <w:rFonts w:cs="Times New Roman" w:ascii="Times New Roman" w:hAnsi="Times New Roman"/>
          <w:b/>
          <w:bCs/>
          <w:lang w:val="tr-TR"/>
        </w:rPr>
      </w:r>
    </w:p>
    <w:p>
      <w:pPr>
        <w:pStyle w:val="Normal"/>
        <w:widowControl/>
        <w:suppressAutoHyphens w:val="false"/>
        <w:jc w:val="both"/>
        <w:rPr>
          <w:rFonts w:ascii="Times New Roman" w:hAnsi="Times New Roman" w:cs="Times New Roman"/>
          <w:lang w:val="tr-TR" w:bidi="ar-SA"/>
        </w:rPr>
      </w:pPr>
      <w:r>
        <w:rPr>
          <w:rFonts w:cs="Times New Roman" w:ascii="Times New Roman" w:hAnsi="Times New Roman"/>
          <w:b/>
          <w:bCs/>
          <w:u w:val="single"/>
          <w:lang w:val="tr-TR"/>
        </w:rPr>
        <w:t>c. Evre:</w:t>
      </w:r>
      <w:r>
        <w:rPr>
          <w:rFonts w:cs="Times New Roman" w:ascii="Times New Roman" w:hAnsi="Times New Roman"/>
          <w:lang w:val="tr-TR" w:bidi="ar-SA"/>
        </w:rPr>
        <w:t xml:space="preserve"> Eğer bir yıldızın ışığı düzensiz veya rastgele bir değişimden çok periyodik olarak değişim gösteriyorsa, o zaman her bir çevrim tekrarlanan bir olay olarak dikkate alınabilir. Her çevrimde meydana gelen süreçleri evre olarak adlandırılan doğrudan zamanın bir kesri olarak gösterilen ve 0 ile 1 arasında veya 0° ile 360° arasında değişen bir sayı ile göstermek mümkündür. </w:t>
      </w:r>
    </w:p>
    <w:p>
      <w:pPr>
        <w:pStyle w:val="Normal"/>
        <w:jc w:val="both"/>
        <w:rPr>
          <w:rFonts w:ascii="Times New Roman" w:hAnsi="Times New Roman" w:cs="Times New Roman"/>
          <w:b/>
          <w:b/>
          <w:bCs/>
          <w:lang w:val="tr-TR"/>
        </w:rPr>
      </w:pPr>
      <w:r>
        <w:rPr>
          <w:rFonts w:cs="Times New Roman" w:ascii="Times New Roman" w:hAnsi="Times New Roman"/>
          <w:b/>
          <w:bCs/>
          <w:lang w:val="tr-TR"/>
        </w:rPr>
      </w:r>
    </w:p>
    <w:p>
      <w:pPr>
        <w:pStyle w:val="Normal"/>
        <w:jc w:val="both"/>
        <w:rPr>
          <w:rFonts w:ascii="Times New Roman" w:hAnsi="Times New Roman" w:cs="Times New Roman"/>
          <w:b/>
          <w:b/>
          <w:bCs/>
          <w:lang w:val="tr-TR"/>
        </w:rPr>
      </w:pPr>
      <w:r>
        <w:rPr>
          <w:rFonts w:cs="Times New Roman" w:ascii="Times New Roman" w:hAnsi="Times New Roman"/>
          <w:b/>
          <w:bCs/>
          <w:lang w:val="tr-TR"/>
        </w:rPr>
      </w:r>
    </w:p>
    <w:p>
      <w:pPr>
        <w:pStyle w:val="Normal"/>
        <w:jc w:val="center"/>
        <w:rPr>
          <w:rFonts w:ascii="Times New Roman" w:hAnsi="Times New Roman" w:cs="Times New Roman"/>
          <w:b/>
          <w:b/>
          <w:bCs/>
          <w:lang w:val="tr-TR"/>
        </w:rPr>
      </w:pPr>
      <w:r>
        <w:rPr>
          <w:rFonts w:cs="Times New Roman" w:ascii="Times New Roman" w:hAnsi="Times New Roman"/>
          <w:b/>
          <w:bCs/>
          <w:lang w:val="tr-TR"/>
        </w:rPr>
        <w:t>AST 404 GÖZLEMSEL ASTRONOMİ</w:t>
      </w:r>
    </w:p>
    <w:p>
      <w:pPr>
        <w:pStyle w:val="Normal"/>
        <w:jc w:val="center"/>
        <w:rPr>
          <w:rFonts w:ascii="Times New Roman" w:hAnsi="Times New Roman" w:cs="Times New Roman"/>
          <w:b/>
          <w:b/>
          <w:bCs/>
          <w:lang w:val="tr-TR"/>
        </w:rPr>
      </w:pPr>
      <w:r>
        <w:rPr>
          <w:rFonts w:cs="Times New Roman" w:ascii="Times New Roman" w:hAnsi="Times New Roman"/>
          <w:b/>
          <w:bCs/>
          <w:lang w:val="tr-TR"/>
        </w:rPr>
        <w:t>HAFTA 05 UYGULAMA SORULARI</w:t>
      </w:r>
    </w:p>
    <w:p>
      <w:pPr>
        <w:pStyle w:val="Normal"/>
        <w:jc w:val="center"/>
        <w:rPr>
          <w:rFonts w:ascii="Times New Roman" w:hAnsi="Times New Roman" w:cs="Times New Roman"/>
          <w:bCs/>
          <w:lang w:val="tr-TR"/>
        </w:rPr>
      </w:pPr>
      <w:r>
        <w:rPr>
          <w:rFonts w:cs="Times New Roman" w:ascii="Times New Roman" w:hAnsi="Times New Roman"/>
          <w:bCs/>
          <w:lang w:val="tr-TR"/>
        </w:rPr>
        <w:t>TESLİM TARİHİ 24 MART 2017</w:t>
      </w:r>
    </w:p>
    <w:p>
      <w:pPr>
        <w:pStyle w:val="Normal"/>
        <w:jc w:val="both"/>
        <w:rPr>
          <w:rFonts w:ascii="Times New Roman" w:hAnsi="Times New Roman" w:cs="Times New Roman"/>
          <w:lang w:val="tr-TR"/>
        </w:rPr>
      </w:pPr>
      <w:r>
        <w:rPr>
          <w:rFonts w:cs="Times New Roman" w:ascii="Times New Roman" w:hAnsi="Times New Roman"/>
          <w:lang w:val="tr-TR"/>
        </w:rPr>
      </w:r>
    </w:p>
    <w:tbl>
      <w:tblPr>
        <w:tblStyle w:val="TableGrid"/>
        <w:tblW w:w="7195" w:type="dxa"/>
        <w:jc w:val="center"/>
        <w:tblInd w:w="0" w:type="dxa"/>
        <w:tblCellMar>
          <w:top w:w="0" w:type="dxa"/>
          <w:left w:w="108" w:type="dxa"/>
          <w:bottom w:w="0" w:type="dxa"/>
          <w:right w:w="108" w:type="dxa"/>
        </w:tblCellMar>
        <w:tblLook w:val="04a0" w:noVBand="1" w:noHBand="0" w:lastColumn="0" w:firstColumn="1" w:lastRow="0" w:firstRow="1"/>
      </w:tblPr>
      <w:tblGrid>
        <w:gridCol w:w="805"/>
        <w:gridCol w:w="720"/>
        <w:gridCol w:w="720"/>
        <w:gridCol w:w="720"/>
        <w:gridCol w:w="720"/>
        <w:gridCol w:w="721"/>
        <w:gridCol w:w="629"/>
        <w:gridCol w:w="630"/>
        <w:gridCol w:w="1529"/>
      </w:tblGrid>
      <w:tr>
        <w:trPr/>
        <w:tc>
          <w:tcPr>
            <w:tcW w:w="805" w:type="dxa"/>
            <w:tcBorders/>
            <w:shd w:fill="auto" w:val="clear"/>
            <w:tcMar>
              <w:left w:w="108" w:type="dxa"/>
            </w:tcMar>
            <w:vAlign w:val="center"/>
          </w:tcPr>
          <w:p>
            <w:pPr>
              <w:pStyle w:val="Normal"/>
              <w:jc w:val="both"/>
              <w:rPr>
                <w:rFonts w:ascii="Times New Roman" w:hAnsi="Times New Roman" w:cs="Times New Roman"/>
                <w:lang w:val="tr-TR"/>
              </w:rPr>
            </w:pPr>
            <w:r>
              <w:rPr>
                <w:rFonts w:cs="Times New Roman" w:ascii="Times New Roman" w:hAnsi="Times New Roman"/>
                <w:lang w:val="tr-TR"/>
              </w:rPr>
              <w:t>Soru</w:t>
            </w:r>
          </w:p>
        </w:tc>
        <w:tc>
          <w:tcPr>
            <w:tcW w:w="720" w:type="dxa"/>
            <w:tcBorders/>
            <w:shd w:fill="auto" w:val="clear"/>
            <w:tcMar>
              <w:left w:w="108" w:type="dxa"/>
            </w:tcMar>
            <w:vAlign w:val="center"/>
          </w:tcPr>
          <w:p>
            <w:pPr>
              <w:pStyle w:val="Normal"/>
              <w:jc w:val="center"/>
              <w:rPr>
                <w:rFonts w:ascii="Times New Roman" w:hAnsi="Times New Roman" w:cs="Times New Roman"/>
                <w:lang w:val="tr-TR"/>
              </w:rPr>
            </w:pPr>
            <w:r>
              <w:rPr>
                <w:rFonts w:cs="Times New Roman" w:ascii="Times New Roman" w:hAnsi="Times New Roman"/>
                <w:lang w:val="tr-TR"/>
              </w:rPr>
              <w:t>1.a</w:t>
            </w:r>
          </w:p>
        </w:tc>
        <w:tc>
          <w:tcPr>
            <w:tcW w:w="720" w:type="dxa"/>
            <w:tcBorders/>
            <w:shd w:fill="auto" w:val="clear"/>
            <w:tcMar>
              <w:left w:w="108" w:type="dxa"/>
            </w:tcMar>
            <w:vAlign w:val="center"/>
          </w:tcPr>
          <w:p>
            <w:pPr>
              <w:pStyle w:val="Normal"/>
              <w:jc w:val="center"/>
              <w:rPr>
                <w:rFonts w:ascii="Times New Roman" w:hAnsi="Times New Roman" w:cs="Times New Roman"/>
                <w:lang w:val="tr-TR"/>
              </w:rPr>
            </w:pPr>
            <w:r>
              <w:rPr>
                <w:rFonts w:cs="Times New Roman" w:ascii="Times New Roman" w:hAnsi="Times New Roman"/>
                <w:lang w:val="tr-TR"/>
              </w:rPr>
              <w:t>1.b</w:t>
            </w:r>
          </w:p>
        </w:tc>
        <w:tc>
          <w:tcPr>
            <w:tcW w:w="720" w:type="dxa"/>
            <w:tcBorders/>
            <w:shd w:fill="auto" w:val="clear"/>
            <w:tcMar>
              <w:left w:w="108" w:type="dxa"/>
            </w:tcMar>
            <w:vAlign w:val="center"/>
          </w:tcPr>
          <w:p>
            <w:pPr>
              <w:pStyle w:val="Normal"/>
              <w:jc w:val="center"/>
              <w:rPr>
                <w:rFonts w:ascii="Times New Roman" w:hAnsi="Times New Roman" w:cs="Times New Roman"/>
                <w:lang w:val="tr-TR"/>
              </w:rPr>
            </w:pPr>
            <w:r>
              <w:rPr>
                <w:rFonts w:cs="Times New Roman" w:ascii="Times New Roman" w:hAnsi="Times New Roman"/>
                <w:lang w:val="tr-TR"/>
              </w:rPr>
              <w:t>1.c</w:t>
            </w:r>
          </w:p>
        </w:tc>
        <w:tc>
          <w:tcPr>
            <w:tcW w:w="720" w:type="dxa"/>
            <w:tcBorders/>
            <w:shd w:fill="auto" w:val="clear"/>
            <w:tcMar>
              <w:left w:w="108" w:type="dxa"/>
            </w:tcMar>
            <w:vAlign w:val="center"/>
          </w:tcPr>
          <w:p>
            <w:pPr>
              <w:pStyle w:val="Normal"/>
              <w:jc w:val="center"/>
              <w:rPr>
                <w:rFonts w:ascii="Times New Roman" w:hAnsi="Times New Roman" w:cs="Times New Roman"/>
                <w:lang w:val="tr-TR"/>
              </w:rPr>
            </w:pPr>
            <w:r>
              <w:rPr>
                <w:rFonts w:cs="Times New Roman" w:ascii="Times New Roman" w:hAnsi="Times New Roman"/>
                <w:lang w:val="tr-TR"/>
              </w:rPr>
              <w:t>2</w:t>
            </w:r>
          </w:p>
        </w:tc>
        <w:tc>
          <w:tcPr>
            <w:tcW w:w="721" w:type="dxa"/>
            <w:tcBorders/>
            <w:shd w:fill="auto" w:val="clear"/>
            <w:tcMar>
              <w:left w:w="108" w:type="dxa"/>
            </w:tcMar>
            <w:vAlign w:val="center"/>
          </w:tcPr>
          <w:p>
            <w:pPr>
              <w:pStyle w:val="Normal"/>
              <w:jc w:val="center"/>
              <w:rPr>
                <w:rFonts w:ascii="Times New Roman" w:hAnsi="Times New Roman" w:cs="Times New Roman"/>
                <w:lang w:val="tr-TR"/>
              </w:rPr>
            </w:pPr>
            <w:r>
              <w:rPr>
                <w:rFonts w:cs="Times New Roman" w:ascii="Times New Roman" w:hAnsi="Times New Roman"/>
                <w:lang w:val="tr-TR"/>
              </w:rPr>
              <w:t>3</w:t>
            </w:r>
          </w:p>
        </w:tc>
        <w:tc>
          <w:tcPr>
            <w:tcW w:w="629" w:type="dxa"/>
            <w:tcBorders/>
            <w:shd w:fill="auto" w:val="clear"/>
            <w:tcMar>
              <w:left w:w="108" w:type="dxa"/>
            </w:tcMar>
            <w:vAlign w:val="center"/>
          </w:tcPr>
          <w:p>
            <w:pPr>
              <w:pStyle w:val="Normal"/>
              <w:jc w:val="center"/>
              <w:rPr>
                <w:rFonts w:ascii="Times New Roman" w:hAnsi="Times New Roman" w:cs="Times New Roman"/>
                <w:lang w:val="tr-TR"/>
              </w:rPr>
            </w:pPr>
            <w:r>
              <w:rPr>
                <w:rFonts w:cs="Times New Roman" w:ascii="Times New Roman" w:hAnsi="Times New Roman"/>
                <w:lang w:val="tr-TR"/>
              </w:rPr>
              <w:t>4</w:t>
            </w:r>
          </w:p>
        </w:tc>
        <w:tc>
          <w:tcPr>
            <w:tcW w:w="630" w:type="dxa"/>
            <w:tcBorders/>
            <w:shd w:fill="auto" w:val="clear"/>
            <w:tcMar>
              <w:left w:w="108" w:type="dxa"/>
            </w:tcMar>
            <w:vAlign w:val="center"/>
          </w:tcPr>
          <w:p>
            <w:pPr>
              <w:pStyle w:val="Normal"/>
              <w:jc w:val="center"/>
              <w:rPr>
                <w:rFonts w:ascii="Times New Roman" w:hAnsi="Times New Roman" w:cs="Times New Roman"/>
                <w:lang w:val="tr-TR"/>
              </w:rPr>
            </w:pPr>
            <w:r>
              <w:rPr>
                <w:rFonts w:cs="Times New Roman" w:ascii="Times New Roman" w:hAnsi="Times New Roman"/>
                <w:lang w:val="tr-TR"/>
              </w:rPr>
              <w:t>5</w:t>
            </w:r>
          </w:p>
        </w:tc>
        <w:tc>
          <w:tcPr>
            <w:tcW w:w="1529" w:type="dxa"/>
            <w:tcBorders/>
            <w:shd w:fill="auto" w:val="clear"/>
            <w:tcMar>
              <w:left w:w="108" w:type="dxa"/>
            </w:tcMar>
            <w:vAlign w:val="center"/>
          </w:tcPr>
          <w:p>
            <w:pPr>
              <w:pStyle w:val="Normal"/>
              <w:jc w:val="both"/>
              <w:rPr>
                <w:rFonts w:ascii="Times New Roman" w:hAnsi="Times New Roman" w:cs="Times New Roman"/>
                <w:lang w:val="tr-TR"/>
              </w:rPr>
            </w:pPr>
            <w:r>
              <w:rPr>
                <w:rFonts w:cs="Times New Roman" w:ascii="Times New Roman" w:hAnsi="Times New Roman"/>
                <w:b/>
                <w:lang w:val="tr-TR"/>
              </w:rPr>
              <w:t>Toplam</w:t>
            </w:r>
          </w:p>
        </w:tc>
      </w:tr>
      <w:tr>
        <w:trPr/>
        <w:tc>
          <w:tcPr>
            <w:tcW w:w="805" w:type="dxa"/>
            <w:tcBorders/>
            <w:shd w:fill="auto" w:val="clear"/>
            <w:tcMar>
              <w:left w:w="108" w:type="dxa"/>
            </w:tcMar>
            <w:vAlign w:val="center"/>
          </w:tcPr>
          <w:p>
            <w:pPr>
              <w:pStyle w:val="Normal"/>
              <w:jc w:val="both"/>
              <w:rPr>
                <w:rFonts w:ascii="Times New Roman" w:hAnsi="Times New Roman" w:cs="Times New Roman"/>
                <w:lang w:val="tr-TR"/>
              </w:rPr>
            </w:pPr>
            <w:r>
              <w:rPr>
                <w:rFonts w:cs="Times New Roman" w:ascii="Times New Roman" w:hAnsi="Times New Roman"/>
                <w:lang w:val="tr-TR"/>
              </w:rPr>
              <w:t>Puan</w:t>
            </w:r>
          </w:p>
        </w:tc>
        <w:tc>
          <w:tcPr>
            <w:tcW w:w="720" w:type="dxa"/>
            <w:tcBorders/>
            <w:shd w:fill="auto" w:val="clear"/>
            <w:tcMar>
              <w:left w:w="108" w:type="dxa"/>
            </w:tcMar>
            <w:vAlign w:val="center"/>
          </w:tcPr>
          <w:p>
            <w:pPr>
              <w:pStyle w:val="Normal"/>
              <w:jc w:val="center"/>
              <w:rPr>
                <w:rFonts w:ascii="Times New Roman" w:hAnsi="Times New Roman" w:cs="Times New Roman"/>
                <w:lang w:val="tr-TR"/>
              </w:rPr>
            </w:pPr>
            <w:r>
              <w:rPr>
                <w:rFonts w:cs="Times New Roman" w:ascii="Times New Roman" w:hAnsi="Times New Roman"/>
                <w:lang w:val="tr-TR"/>
              </w:rPr>
              <w:t>5</w:t>
            </w:r>
          </w:p>
        </w:tc>
        <w:tc>
          <w:tcPr>
            <w:tcW w:w="720" w:type="dxa"/>
            <w:tcBorders/>
            <w:shd w:fill="auto" w:val="clear"/>
            <w:tcMar>
              <w:left w:w="108" w:type="dxa"/>
            </w:tcMar>
            <w:vAlign w:val="center"/>
          </w:tcPr>
          <w:p>
            <w:pPr>
              <w:pStyle w:val="Normal"/>
              <w:jc w:val="center"/>
              <w:rPr>
                <w:rFonts w:ascii="Times New Roman" w:hAnsi="Times New Roman" w:cs="Times New Roman"/>
                <w:lang w:val="tr-TR"/>
              </w:rPr>
            </w:pPr>
            <w:r>
              <w:rPr>
                <w:rFonts w:cs="Times New Roman" w:ascii="Times New Roman" w:hAnsi="Times New Roman"/>
                <w:lang w:val="tr-TR"/>
              </w:rPr>
              <w:t>10</w:t>
            </w:r>
          </w:p>
        </w:tc>
        <w:tc>
          <w:tcPr>
            <w:tcW w:w="720" w:type="dxa"/>
            <w:tcBorders/>
            <w:shd w:fill="auto" w:val="clear"/>
            <w:tcMar>
              <w:left w:w="108" w:type="dxa"/>
            </w:tcMar>
            <w:vAlign w:val="center"/>
          </w:tcPr>
          <w:p>
            <w:pPr>
              <w:pStyle w:val="Normal"/>
              <w:jc w:val="center"/>
              <w:rPr>
                <w:rFonts w:ascii="Times New Roman" w:hAnsi="Times New Roman" w:cs="Times New Roman"/>
                <w:lang w:val="tr-TR"/>
              </w:rPr>
            </w:pPr>
            <w:r>
              <w:rPr>
                <w:rFonts w:cs="Times New Roman" w:ascii="Times New Roman" w:hAnsi="Times New Roman"/>
                <w:lang w:val="tr-TR"/>
              </w:rPr>
              <w:t>5</w:t>
            </w:r>
          </w:p>
        </w:tc>
        <w:tc>
          <w:tcPr>
            <w:tcW w:w="720" w:type="dxa"/>
            <w:tcBorders/>
            <w:shd w:fill="auto" w:val="clear"/>
            <w:tcMar>
              <w:left w:w="108" w:type="dxa"/>
            </w:tcMar>
            <w:vAlign w:val="center"/>
          </w:tcPr>
          <w:p>
            <w:pPr>
              <w:pStyle w:val="Normal"/>
              <w:jc w:val="center"/>
              <w:rPr>
                <w:rFonts w:ascii="Times New Roman" w:hAnsi="Times New Roman" w:cs="Times New Roman"/>
                <w:lang w:val="tr-TR"/>
              </w:rPr>
            </w:pPr>
            <w:r>
              <w:rPr>
                <w:rFonts w:cs="Times New Roman" w:ascii="Times New Roman" w:hAnsi="Times New Roman"/>
                <w:lang w:val="tr-TR"/>
              </w:rPr>
              <w:t>20</w:t>
            </w:r>
          </w:p>
        </w:tc>
        <w:tc>
          <w:tcPr>
            <w:tcW w:w="721" w:type="dxa"/>
            <w:tcBorders/>
            <w:shd w:fill="auto" w:val="clear"/>
            <w:tcMar>
              <w:left w:w="108" w:type="dxa"/>
            </w:tcMar>
            <w:vAlign w:val="center"/>
          </w:tcPr>
          <w:p>
            <w:pPr>
              <w:pStyle w:val="Normal"/>
              <w:jc w:val="center"/>
              <w:rPr>
                <w:rFonts w:ascii="Times New Roman" w:hAnsi="Times New Roman" w:cs="Times New Roman"/>
                <w:lang w:val="tr-TR"/>
              </w:rPr>
            </w:pPr>
            <w:r>
              <w:rPr>
                <w:rFonts w:cs="Times New Roman" w:ascii="Times New Roman" w:hAnsi="Times New Roman"/>
                <w:lang w:val="tr-TR"/>
              </w:rPr>
              <w:t>20</w:t>
            </w:r>
          </w:p>
        </w:tc>
        <w:tc>
          <w:tcPr>
            <w:tcW w:w="629" w:type="dxa"/>
            <w:tcBorders/>
            <w:shd w:fill="auto" w:val="clear"/>
            <w:tcMar>
              <w:left w:w="108" w:type="dxa"/>
            </w:tcMar>
            <w:vAlign w:val="center"/>
          </w:tcPr>
          <w:p>
            <w:pPr>
              <w:pStyle w:val="Normal"/>
              <w:jc w:val="center"/>
              <w:rPr>
                <w:rFonts w:ascii="Times New Roman" w:hAnsi="Times New Roman" w:cs="Times New Roman"/>
                <w:lang w:val="tr-TR"/>
              </w:rPr>
            </w:pPr>
            <w:r>
              <w:rPr>
                <w:rFonts w:cs="Times New Roman" w:ascii="Times New Roman" w:hAnsi="Times New Roman"/>
                <w:lang w:val="tr-TR"/>
              </w:rPr>
              <w:t>20</w:t>
            </w:r>
          </w:p>
        </w:tc>
        <w:tc>
          <w:tcPr>
            <w:tcW w:w="630" w:type="dxa"/>
            <w:tcBorders/>
            <w:shd w:fill="auto" w:val="clear"/>
            <w:tcMar>
              <w:left w:w="108" w:type="dxa"/>
            </w:tcMar>
            <w:vAlign w:val="center"/>
          </w:tcPr>
          <w:p>
            <w:pPr>
              <w:pStyle w:val="Normal"/>
              <w:jc w:val="center"/>
              <w:rPr>
                <w:rFonts w:ascii="Times New Roman" w:hAnsi="Times New Roman" w:cs="Times New Roman"/>
                <w:lang w:val="tr-TR"/>
              </w:rPr>
            </w:pPr>
            <w:r>
              <w:rPr>
                <w:rFonts w:cs="Times New Roman" w:ascii="Times New Roman" w:hAnsi="Times New Roman"/>
                <w:lang w:val="tr-TR"/>
              </w:rPr>
              <w:t>20</w:t>
            </w:r>
          </w:p>
        </w:tc>
        <w:tc>
          <w:tcPr>
            <w:tcW w:w="1529" w:type="dxa"/>
            <w:tcBorders/>
            <w:shd w:fill="auto" w:val="clear"/>
            <w:tcMar>
              <w:left w:w="108" w:type="dxa"/>
            </w:tcMar>
            <w:vAlign w:val="center"/>
          </w:tcPr>
          <w:p>
            <w:pPr>
              <w:pStyle w:val="Normal"/>
              <w:jc w:val="center"/>
              <w:rPr>
                <w:rFonts w:ascii="Times New Roman" w:hAnsi="Times New Roman" w:cs="Times New Roman"/>
                <w:lang w:val="tr-TR"/>
              </w:rPr>
            </w:pPr>
            <w:r>
              <w:rPr>
                <w:rFonts w:cs="Times New Roman" w:ascii="Times New Roman" w:hAnsi="Times New Roman"/>
                <w:lang w:val="tr-TR"/>
              </w:rPr>
            </w:r>
          </w:p>
        </w:tc>
      </w:tr>
    </w:tbl>
    <w:p>
      <w:pPr>
        <w:pStyle w:val="Normal"/>
        <w:jc w:val="both"/>
        <w:rPr>
          <w:rFonts w:ascii="Times New Roman" w:hAnsi="Times New Roman" w:cs="Times New Roman"/>
          <w:lang w:val="tr-TR"/>
        </w:rPr>
      </w:pPr>
      <w:r>
        <w:rPr>
          <w:rFonts w:cs="Times New Roman" w:ascii="Times New Roman" w:hAnsi="Times New Roman"/>
          <w:lang w:val="tr-TR"/>
        </w:rPr>
      </w:r>
    </w:p>
    <w:p>
      <w:pPr>
        <w:pStyle w:val="Normal"/>
        <w:jc w:val="both"/>
        <w:rPr>
          <w:rFonts w:ascii="Times New Roman" w:hAnsi="Times New Roman" w:cs="Times New Roman"/>
          <w:lang w:val="tr-TR"/>
        </w:rPr>
      </w:pPr>
      <w:r>
        <w:rPr>
          <w:rFonts w:cs="Times New Roman" w:ascii="Times New Roman" w:hAnsi="Times New Roman"/>
          <w:lang w:val="tr-TR"/>
        </w:rPr>
        <w:t>Aşağıdaki soruları cevaplandırınız. Sorular toplam 100 puandır.</w:t>
      </w:r>
    </w:p>
    <w:p>
      <w:pPr>
        <w:pStyle w:val="Normal"/>
        <w:spacing w:lineRule="auto" w:line="360"/>
        <w:jc w:val="both"/>
        <w:rPr>
          <w:rFonts w:ascii="Times New Roman" w:hAnsi="Times New Roman" w:cs="Times New Roman"/>
          <w:lang w:val="tr-TR"/>
        </w:rPr>
      </w:pPr>
      <w:r>
        <w:rPr>
          <w:rFonts w:cs="Times New Roman" w:ascii="Times New Roman" w:hAnsi="Times New Roman"/>
          <w:lang w:val="tr-TR"/>
        </w:rPr>
      </w:r>
    </w:p>
    <w:p>
      <w:pPr>
        <w:pStyle w:val="Normal"/>
        <w:spacing w:lineRule="auto" w:line="360"/>
        <w:jc w:val="both"/>
        <w:rPr/>
      </w:pPr>
      <w:r>
        <w:rPr>
          <w:rFonts w:cs="Times New Roman" w:ascii="Times New Roman" w:hAnsi="Times New Roman"/>
          <w:b/>
          <w:lang w:val="tr-TR"/>
        </w:rPr>
        <w:t>1.</w:t>
      </w:r>
      <w:r>
        <w:rPr>
          <w:rFonts w:cs="Times New Roman" w:ascii="Times New Roman" w:hAnsi="Times New Roman"/>
          <w:lang w:val="tr-TR"/>
        </w:rPr>
        <w:t xml:space="preserve"> </w:t>
      </w:r>
      <w:r>
        <w:rPr>
          <w:rFonts w:cs="Times New Roman" w:ascii="Times New Roman" w:hAnsi="Times New Roman"/>
          <w:b/>
          <w:lang w:val="tr-TR"/>
        </w:rPr>
        <w:t>a-</w:t>
      </w:r>
      <w:r>
        <w:rPr>
          <w:rFonts w:cs="Times New Roman" w:ascii="Times New Roman" w:hAnsi="Times New Roman"/>
          <w:lang w:val="tr-TR"/>
        </w:rPr>
        <w:t xml:space="preserve"> Size verilen değişen yıldızı gözleyebilmek için bir tane mukayese ve bir tane denet yıldız bulun</w:t>
      </w:r>
      <w:r>
        <w:rPr>
          <w:rFonts w:cs="Times New Roman" w:ascii="Times New Roman" w:hAnsi="Times New Roman"/>
          <w:lang w:val="tr-TR"/>
        </w:rPr>
        <w:t>uz</w:t>
      </w:r>
      <w:r>
        <w:rPr>
          <w:rFonts w:cs="Times New Roman" w:ascii="Times New Roman" w:hAnsi="Times New Roman"/>
          <w:lang w:val="tr-TR"/>
        </w:rPr>
        <w:t xml:space="preserve"> (</w:t>
      </w:r>
      <w:r>
        <w:rPr>
          <w:rFonts w:cs="Times New Roman" w:ascii="Times New Roman" w:hAnsi="Times New Roman"/>
          <w:u w:val="single"/>
          <w:lang w:val="tr-TR"/>
        </w:rPr>
        <w:t>Guide programından faydalanabilirsiniz</w:t>
      </w:r>
      <w:r>
        <w:rPr>
          <w:rFonts w:cs="Times New Roman" w:ascii="Times New Roman" w:hAnsi="Times New Roman"/>
          <w:lang w:val="tr-TR"/>
        </w:rPr>
        <w:t xml:space="preserve">). </w:t>
      </w:r>
      <w:r>
        <w:rPr>
          <w:rFonts w:cs="Times New Roman" w:ascii="Times New Roman" w:hAnsi="Times New Roman"/>
          <w:b/>
          <w:lang w:val="tr-TR"/>
        </w:rPr>
        <w:t>b-</w:t>
      </w:r>
      <w:r>
        <w:rPr>
          <w:rFonts w:cs="Times New Roman" w:ascii="Times New Roman" w:hAnsi="Times New Roman"/>
          <w:lang w:val="tr-TR"/>
        </w:rPr>
        <w:t xml:space="preserve"> Mukayese ve denet yıldızı seçerken hangi kriterleri dikkate aldığınızı maddeler olarak yazın</w:t>
      </w:r>
      <w:r>
        <w:rPr>
          <w:rFonts w:cs="Times New Roman" w:ascii="Times New Roman" w:hAnsi="Times New Roman"/>
          <w:lang w:val="tr-TR"/>
        </w:rPr>
        <w:t>ız</w:t>
      </w:r>
      <w:r>
        <w:rPr>
          <w:rFonts w:cs="Times New Roman" w:ascii="Times New Roman" w:hAnsi="Times New Roman"/>
          <w:lang w:val="tr-TR"/>
        </w:rPr>
        <w:t xml:space="preserve">. </w:t>
      </w:r>
      <w:r>
        <w:rPr>
          <w:rFonts w:cs="Times New Roman" w:ascii="Times New Roman" w:hAnsi="Times New Roman"/>
          <w:b/>
          <w:lang w:val="tr-TR"/>
        </w:rPr>
        <w:t>c-</w:t>
      </w:r>
      <w:r>
        <w:rPr>
          <w:rFonts w:cs="Times New Roman" w:ascii="Times New Roman" w:hAnsi="Times New Roman"/>
          <w:lang w:val="tr-TR"/>
        </w:rPr>
        <w:t xml:space="preserve"> Değişen, denet ve mukayese yıldızların sağ açıklık, dik açıklık, parlaklık, tayf türü değerlerini tablo olarak hazırlayın</w:t>
      </w:r>
      <w:r>
        <w:rPr>
          <w:rFonts w:cs="Times New Roman" w:ascii="Times New Roman" w:hAnsi="Times New Roman"/>
          <w:lang w:val="tr-TR"/>
        </w:rPr>
        <w:t>ız</w:t>
      </w:r>
      <w:r>
        <w:rPr>
          <w:rFonts w:cs="Times New Roman" w:ascii="Times New Roman" w:hAnsi="Times New Roman"/>
          <w:lang w:val="tr-TR"/>
        </w:rPr>
        <w:t xml:space="preserve"> (</w:t>
      </w:r>
      <w:r>
        <w:rPr>
          <w:rFonts w:cs="Times New Roman" w:ascii="Times New Roman" w:hAnsi="Times New Roman"/>
          <w:u w:val="single"/>
          <w:lang w:val="tr-TR"/>
        </w:rPr>
        <w:t>http://simbad.u-strasbg.fr/simbad/sim-fbasic</w:t>
      </w:r>
      <w:r>
        <w:rPr>
          <w:rFonts w:cs="Times New Roman" w:ascii="Times New Roman" w:hAnsi="Times New Roman"/>
          <w:lang w:val="tr-TR"/>
        </w:rPr>
        <w:t xml:space="preserve"> web adresinden faydalanabilirsiniz).</w:t>
      </w:r>
    </w:p>
    <w:p>
      <w:pPr>
        <w:pStyle w:val="Normal"/>
        <w:spacing w:lineRule="auto" w:line="360"/>
        <w:jc w:val="both"/>
        <w:rPr>
          <w:rFonts w:ascii="Times New Roman" w:hAnsi="Times New Roman" w:cs="Times New Roman"/>
          <w:lang w:val="tr-TR"/>
        </w:rPr>
      </w:pPr>
      <w:r>
        <w:rPr>
          <w:rFonts w:cs="Times New Roman" w:ascii="Times New Roman" w:hAnsi="Times New Roman"/>
          <w:b/>
          <w:lang w:val="tr-TR"/>
        </w:rPr>
        <w:t>2.</w:t>
      </w:r>
      <w:r>
        <w:rPr>
          <w:rFonts w:cs="Times New Roman" w:ascii="Times New Roman" w:hAnsi="Times New Roman"/>
          <w:lang w:val="tr-TR"/>
        </w:rPr>
        <w:t xml:space="preserve"> Değişen, denet ve mukayese yıldızlarını Guide programı üzerinde işaretleyin ve geçen haftalarda kişiye özel olarak verilen görüş alanı (FOV) değerini kullanarak yine Guide üzerinde CCD’nizin gördüğü alanı çizin</w:t>
      </w:r>
      <w:r>
        <w:rPr>
          <w:rFonts w:cs="Times New Roman" w:ascii="Times New Roman" w:hAnsi="Times New Roman"/>
          <w:lang w:val="tr-TR"/>
        </w:rPr>
        <w:t>iz</w:t>
      </w:r>
      <w:r>
        <w:rPr>
          <w:rFonts w:cs="Times New Roman" w:ascii="Times New Roman" w:hAnsi="Times New Roman"/>
          <w:lang w:val="tr-TR"/>
        </w:rPr>
        <w:t xml:space="preserve"> (</w:t>
      </w:r>
      <w:r>
        <w:rPr>
          <w:rFonts w:cs="Times New Roman" w:ascii="Times New Roman" w:hAnsi="Times New Roman"/>
          <w:b/>
          <w:lang w:val="tr-TR"/>
        </w:rPr>
        <w:t>Haritanızı çıktı alarak föye ekleyin</w:t>
      </w:r>
      <w:r>
        <w:rPr>
          <w:rFonts w:cs="Times New Roman" w:ascii="Times New Roman" w:hAnsi="Times New Roman"/>
          <w:lang w:val="tr-TR"/>
        </w:rPr>
        <w:t>).</w:t>
      </w:r>
    </w:p>
    <w:p>
      <w:pPr>
        <w:pStyle w:val="Normal"/>
        <w:spacing w:lineRule="auto" w:line="360"/>
        <w:jc w:val="both"/>
        <w:rPr>
          <w:rFonts w:ascii="Times New Roman" w:hAnsi="Times New Roman" w:cs="Times New Roman"/>
          <w:b/>
          <w:b/>
          <w:lang w:val="tr-TR"/>
        </w:rPr>
      </w:pPr>
      <w:r>
        <w:rPr>
          <w:rFonts w:cs="Times New Roman" w:ascii="Times New Roman" w:hAnsi="Times New Roman"/>
          <w:b/>
          <w:lang w:val="tr-TR"/>
        </w:rPr>
        <w:t>NOT: Değişen, mukayese ve denet yıldız görüş alanının içinde yer alacak şekilde çizim yapın.</w:t>
      </w:r>
    </w:p>
    <w:p>
      <w:pPr>
        <w:pStyle w:val="Normal"/>
        <w:spacing w:lineRule="auto" w:line="360"/>
        <w:jc w:val="both"/>
        <w:rPr>
          <w:rFonts w:ascii="Times New Roman" w:hAnsi="Times New Roman" w:cs="Times New Roman"/>
          <w:lang w:val="tr-TR"/>
        </w:rPr>
      </w:pPr>
      <w:r>
        <w:rPr>
          <w:rFonts w:cs="Times New Roman" w:ascii="Times New Roman" w:hAnsi="Times New Roman"/>
          <w:b/>
          <w:lang w:val="tr-TR"/>
        </w:rPr>
        <w:t>3.</w:t>
      </w:r>
      <w:r>
        <w:rPr>
          <w:rFonts w:cs="Times New Roman" w:ascii="Times New Roman" w:hAnsi="Times New Roman"/>
          <w:lang w:val="tr-TR"/>
        </w:rPr>
        <w:t xml:space="preserve"> Okuma gürültüsü, taban gürültüsü ve kara akım gürültüsü </w:t>
      </w:r>
      <w:r>
        <w:rPr>
          <w:rFonts w:cs="Times New Roman" w:ascii="Times New Roman" w:hAnsi="Times New Roman"/>
          <w:u w:val="single"/>
          <w:lang w:val="tr-TR"/>
        </w:rPr>
        <w:t>dışında</w:t>
      </w:r>
      <w:r>
        <w:rPr>
          <w:rFonts w:cs="Times New Roman" w:ascii="Times New Roman" w:hAnsi="Times New Roman"/>
          <w:lang w:val="tr-TR"/>
        </w:rPr>
        <w:t xml:space="preserve"> görüntüyü bozan etkenler nelerdir? Kısaca açıklayın</w:t>
      </w:r>
      <w:r>
        <w:rPr>
          <w:rFonts w:cs="Times New Roman" w:ascii="Times New Roman" w:hAnsi="Times New Roman"/>
          <w:lang w:val="tr-TR"/>
        </w:rPr>
        <w:t>ız</w:t>
      </w:r>
      <w:r>
        <w:rPr>
          <w:rFonts w:cs="Times New Roman" w:ascii="Times New Roman" w:hAnsi="Times New Roman"/>
          <w:lang w:val="tr-TR"/>
        </w:rPr>
        <w:t>.</w:t>
      </w:r>
    </w:p>
    <w:p>
      <w:pPr>
        <w:pStyle w:val="Normal"/>
        <w:spacing w:lineRule="auto" w:line="360"/>
        <w:jc w:val="both"/>
        <w:rPr>
          <w:rFonts w:ascii="Times New Roman" w:hAnsi="Times New Roman" w:cs="Times New Roman"/>
          <w:lang w:val="tr-TR"/>
        </w:rPr>
      </w:pPr>
      <w:r>
        <w:rPr>
          <w:rFonts w:cs="Times New Roman" w:ascii="Times New Roman" w:hAnsi="Times New Roman"/>
          <w:b/>
          <w:lang w:val="tr-TR"/>
        </w:rPr>
        <w:t>4.</w:t>
      </w:r>
      <w:r>
        <w:rPr>
          <w:rFonts w:cs="Times New Roman" w:ascii="Times New Roman" w:hAnsi="Times New Roman"/>
          <w:lang w:val="tr-TR"/>
        </w:rPr>
        <w:t xml:space="preserve"> R, B, I ve V bantları kullanılarak akşam flat görüntüleri alınmak istense, bu bantlar hangi sırada kullanılmalıdır? Neden?</w:t>
      </w:r>
    </w:p>
    <w:p>
      <w:pPr>
        <w:pStyle w:val="Normal"/>
        <w:spacing w:lineRule="auto" w:line="360"/>
        <w:jc w:val="both"/>
        <w:rPr>
          <w:rFonts w:ascii="Times New Roman" w:hAnsi="Times New Roman" w:cs="Times New Roman"/>
          <w:lang w:val="tr-TR"/>
        </w:rPr>
      </w:pPr>
      <w:r>
        <w:rPr>
          <w:rFonts w:cs="Times New Roman" w:ascii="Times New Roman" w:hAnsi="Times New Roman"/>
          <w:b/>
          <w:lang w:val="tr-TR"/>
        </w:rPr>
        <w:t>5.</w:t>
      </w:r>
      <w:r>
        <w:rPr>
          <w:rFonts w:cs="Times New Roman" w:ascii="Times New Roman" w:hAnsi="Times New Roman"/>
          <w:lang w:val="tr-TR"/>
        </w:rPr>
        <w:t xml:space="preserve"> Gözlem öncesinden gözlem sonuna kadar takip edilmesi gereken adımları maddeler halinde yazınız. </w:t>
      </w:r>
    </w:p>
    <w:p>
      <w:pPr>
        <w:pStyle w:val="Normal"/>
        <w:spacing w:lineRule="auto" w:line="360"/>
        <w:jc w:val="both"/>
        <w:rPr>
          <w:rFonts w:ascii="Times New Roman" w:hAnsi="Times New Roman" w:cs="Times New Roman"/>
          <w:lang w:val="tr-TR"/>
        </w:rPr>
      </w:pPr>
      <w:r>
        <w:rPr>
          <w:rFonts w:cs="Times New Roman" w:ascii="Times New Roman" w:hAnsi="Times New Roman"/>
          <w:lang w:val="tr-TR"/>
        </w:rPr>
      </w:r>
    </w:p>
    <w:p>
      <w:pPr>
        <w:pStyle w:val="Normal"/>
        <w:spacing w:lineRule="auto" w:line="360"/>
        <w:jc w:val="both"/>
        <w:rPr>
          <w:rFonts w:ascii="Times New Roman" w:hAnsi="Times New Roman" w:cs="Times New Roman"/>
          <w:lang w:val="tr-TR"/>
        </w:rPr>
      </w:pPr>
      <w:r>
        <w:rPr>
          <w:rFonts w:cs="Times New Roman" w:ascii="Times New Roman" w:hAnsi="Times New Roman"/>
          <w:lang w:val="tr-TR"/>
        </w:rPr>
      </w:r>
    </w:p>
    <w:p>
      <w:pPr>
        <w:pStyle w:val="Normal"/>
        <w:jc w:val="both"/>
        <w:rPr>
          <w:rFonts w:ascii="Times New Roman" w:hAnsi="Times New Roman" w:cs="Times New Roman"/>
          <w:lang w:val="tr-TR"/>
        </w:rPr>
      </w:pPr>
      <w:r>
        <w:rPr>
          <w:rFonts w:cs="Times New Roman" w:ascii="Times New Roman" w:hAnsi="Times New Roman"/>
          <w:lang w:val="tr-TR"/>
        </w:rPr>
      </w:r>
    </w:p>
    <w:p>
      <w:pPr>
        <w:pStyle w:val="Normal"/>
        <w:spacing w:lineRule="auto" w:line="360"/>
        <w:jc w:val="both"/>
        <w:rPr/>
      </w:pPr>
      <w:r>
        <w:rPr/>
      </w:r>
    </w:p>
    <w:sectPr>
      <w:headerReference w:type="default" r:id="rId2"/>
      <w:footerReference w:type="default" r:id="rId3"/>
      <w:footerReference w:type="first" r:id="rId4"/>
      <w:type w:val="nextPage"/>
      <w:pgSz w:w="11906" w:h="16838"/>
      <w:pgMar w:left="1134" w:right="1134" w:header="432" w:top="1134" w:footer="0" w:bottom="1134" w:gutter="0"/>
      <w:pgNumType w:fmt="decimal"/>
      <w:formProt w:val="false"/>
      <w:titlePg/>
      <w:textDirection w:val="lrTb"/>
      <w:docGrid w:type="default" w:linePitch="326"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Segoe UI">
    <w:charset w:val="01"/>
    <w:family w:val="roman"/>
    <w:pitch w:val="variable"/>
  </w:font>
  <w:font w:name="Times New Roman">
    <w:charset w:val="01"/>
    <w:family w:val="roman"/>
    <w:pitch w:val="variable"/>
  </w:font>
  <w:font w:name="Liberation Sans">
    <w:altName w:val="Arial"/>
    <w:charset w:val="01"/>
    <w:family w:val="roman"/>
    <w:pitch w:val="variable"/>
  </w:font>
  <w:font w:name="Symbol">
    <w:charset w:val="02"/>
    <w:family w:val="auto"/>
    <w:pitch w:val="variable"/>
  </w:font>
  <w:font w:name="OpenSymbol">
    <w:altName w:val="Arial Unicode MS"/>
    <w:charset w:val="01"/>
    <w:family w:val="auto"/>
    <w:pitch w:val="variable"/>
  </w:font>
  <w:font w:name="Courier New">
    <w:charset w:val="01"/>
    <w:family w:val="auto"/>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523351690"/>
    </w:sdtPr>
    <w:sdtContent>
      <w:p>
        <w:pPr>
          <w:pStyle w:val="Footer"/>
          <w:jc w:val="center"/>
          <w:rPr/>
        </w:pPr>
        <w:r>
          <w:rPr/>
          <w:fldChar w:fldCharType="begin"/>
        </w:r>
        <w:r>
          <w:instrText> PAGE </w:instrText>
        </w:r>
        <w:r>
          <w:fldChar w:fldCharType="separate"/>
        </w:r>
        <w:r>
          <w:t>3</w:t>
        </w:r>
        <w:r>
          <w:fldChar w:fldCharType="end"/>
        </w:r>
      </w:p>
    </w:sdtContent>
  </w:sdt>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tab/>
      <w:t>1</w:t>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sz w:val="22"/>
      </w:rPr>
    </w:pPr>
    <w:r>
      <w:rPr>
        <w:sz w:val="22"/>
      </w:rPr>
      <w:t>AST404 – HAFTA 05 – GÖZLEM HAZIRLIĞI</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4"/>
        <w:szCs w:val="24"/>
        <w:lang w:val="en-US"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suppressAutoHyphens w:val="true"/>
      <w:bidi w:val="0"/>
      <w:jc w:val="left"/>
    </w:pPr>
    <w:rPr>
      <w:rFonts w:ascii="Liberation Serif" w:hAnsi="Liberation Serif" w:eastAsia="Droid Sans Fallback" w:cs="FreeSans"/>
      <w:color w:val="auto"/>
      <w:sz w:val="24"/>
      <w:szCs w:val="24"/>
      <w:lang w:val="en-US" w:eastAsia="zh-CN" w:bidi="hi-IN"/>
    </w:rPr>
  </w:style>
  <w:style w:type="character" w:styleId="DefaultParagraphFont" w:default="1">
    <w:name w:val="Default Paragraph Font"/>
    <w:uiPriority w:val="1"/>
    <w:semiHidden/>
    <w:unhideWhenUsed/>
    <w:qFormat/>
    <w:rPr/>
  </w:style>
  <w:style w:type="character" w:styleId="Bullets" w:customStyle="1">
    <w:name w:val="Bullets"/>
    <w:qFormat/>
    <w:rPr>
      <w:rFonts w:ascii="OpenSymbol" w:hAnsi="OpenSymbol" w:eastAsia="OpenSymbol" w:cs="OpenSymbol"/>
    </w:rPr>
  </w:style>
  <w:style w:type="character" w:styleId="NumberingSymbols" w:customStyle="1">
    <w:name w:val="Numbering Symbols"/>
    <w:qFormat/>
    <w:rPr/>
  </w:style>
  <w:style w:type="character" w:styleId="BalloonTextChar" w:customStyle="1">
    <w:name w:val="Balloon Text Char"/>
    <w:basedOn w:val="DefaultParagraphFont"/>
    <w:link w:val="BalloonText"/>
    <w:uiPriority w:val="99"/>
    <w:semiHidden/>
    <w:qFormat/>
    <w:rsid w:val="00776ae0"/>
    <w:rPr>
      <w:rFonts w:ascii="Segoe UI" w:hAnsi="Segoe UI" w:cs="Mangal"/>
      <w:sz w:val="18"/>
      <w:szCs w:val="16"/>
    </w:rPr>
  </w:style>
  <w:style w:type="character" w:styleId="HeaderChar" w:customStyle="1">
    <w:name w:val="Header Char"/>
    <w:basedOn w:val="DefaultParagraphFont"/>
    <w:link w:val="Header"/>
    <w:uiPriority w:val="99"/>
    <w:qFormat/>
    <w:rsid w:val="00776ae0"/>
    <w:rPr>
      <w:rFonts w:cs="Mangal"/>
      <w:szCs w:val="21"/>
    </w:rPr>
  </w:style>
  <w:style w:type="character" w:styleId="FooterChar" w:customStyle="1">
    <w:name w:val="Footer Char"/>
    <w:basedOn w:val="DefaultParagraphFont"/>
    <w:link w:val="Footer"/>
    <w:uiPriority w:val="99"/>
    <w:qFormat/>
    <w:rsid w:val="00776ae0"/>
    <w:rPr>
      <w:rFonts w:cs="Mangal"/>
      <w:szCs w:val="21"/>
    </w:rPr>
  </w:style>
  <w:style w:type="character" w:styleId="PlaceholderText">
    <w:name w:val="Placeholder Text"/>
    <w:basedOn w:val="DefaultParagraphFont"/>
    <w:uiPriority w:val="99"/>
    <w:semiHidden/>
    <w:qFormat/>
    <w:rsid w:val="00a02a98"/>
    <w:rPr>
      <w:color w:val="808080"/>
    </w:rPr>
  </w:style>
  <w:style w:type="character" w:styleId="ListLabel1">
    <w:name w:val="ListLabel 1"/>
    <w:qFormat/>
    <w:rPr>
      <w:rFonts w:ascii="Times New Roman" w:hAnsi="Times New Roman" w:cs="OpenSymbol"/>
    </w:rPr>
  </w:style>
  <w:style w:type="character" w:styleId="ListLabel2">
    <w:name w:val="ListLabel 2"/>
    <w:qFormat/>
    <w:rPr>
      <w:rFonts w:cs="OpenSymbol"/>
    </w:rPr>
  </w:style>
  <w:style w:type="character" w:styleId="ListLabel3">
    <w:name w:val="ListLabel 3"/>
    <w:qFormat/>
    <w:rPr>
      <w:rFonts w:cs="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paragraph" w:styleId="Heading" w:customStyle="1">
    <w:name w:val="Heading"/>
    <w:basedOn w:val="Normal"/>
    <w:next w:val="TextBody"/>
    <w:qFormat/>
    <w:pPr>
      <w:keepNext/>
      <w:spacing w:before="240" w:after="120"/>
    </w:pPr>
    <w:rPr>
      <w:rFonts w:ascii="Liberation Sans" w:hAnsi="Liberation Sans"/>
      <w:sz w:val="28"/>
      <w:szCs w:val="28"/>
    </w:rPr>
  </w:style>
  <w:style w:type="paragraph" w:styleId="TextBody" w:customStyle="1">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FreeSans"/>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TableContents" w:customStyle="1">
    <w:name w:val="Table Contents"/>
    <w:basedOn w:val="Normal"/>
    <w:qFormat/>
    <w:pPr>
      <w:suppressLineNumbers/>
    </w:pPr>
    <w:rPr/>
  </w:style>
  <w:style w:type="paragraph" w:styleId="ListParagraph">
    <w:name w:val="List Paragraph"/>
    <w:basedOn w:val="Normal"/>
    <w:uiPriority w:val="34"/>
    <w:qFormat/>
    <w:rsid w:val="0029041a"/>
    <w:pPr>
      <w:spacing w:before="0" w:after="0"/>
      <w:ind w:left="720" w:hanging="0"/>
      <w:contextualSpacing/>
    </w:pPr>
    <w:rPr>
      <w:rFonts w:cs="Mangal"/>
      <w:szCs w:val="21"/>
    </w:rPr>
  </w:style>
  <w:style w:type="paragraph" w:styleId="BalloonText">
    <w:name w:val="Balloon Text"/>
    <w:basedOn w:val="Normal"/>
    <w:link w:val="BalloonTextChar"/>
    <w:uiPriority w:val="99"/>
    <w:semiHidden/>
    <w:unhideWhenUsed/>
    <w:qFormat/>
    <w:rsid w:val="00776ae0"/>
    <w:pPr/>
    <w:rPr>
      <w:rFonts w:ascii="Segoe UI" w:hAnsi="Segoe UI" w:cs="Mangal"/>
      <w:sz w:val="18"/>
      <w:szCs w:val="16"/>
    </w:rPr>
  </w:style>
  <w:style w:type="paragraph" w:styleId="Header">
    <w:name w:val="Header"/>
    <w:basedOn w:val="Normal"/>
    <w:link w:val="HeaderChar"/>
    <w:uiPriority w:val="99"/>
    <w:unhideWhenUsed/>
    <w:rsid w:val="00776ae0"/>
    <w:pPr>
      <w:tabs>
        <w:tab w:val="center" w:pos="4680" w:leader="none"/>
        <w:tab w:val="right" w:pos="9360" w:leader="none"/>
      </w:tabs>
    </w:pPr>
    <w:rPr>
      <w:rFonts w:cs="Mangal"/>
      <w:szCs w:val="21"/>
    </w:rPr>
  </w:style>
  <w:style w:type="paragraph" w:styleId="Footer">
    <w:name w:val="Footer"/>
    <w:basedOn w:val="Normal"/>
    <w:link w:val="FooterChar"/>
    <w:uiPriority w:val="99"/>
    <w:unhideWhenUsed/>
    <w:rsid w:val="00776ae0"/>
    <w:pPr>
      <w:tabs>
        <w:tab w:val="center" w:pos="4680" w:leader="none"/>
        <w:tab w:val="right" w:pos="9360" w:leader="none"/>
      </w:tabs>
    </w:pPr>
    <w:rPr>
      <w:rFonts w:cs="Mangal"/>
      <w:szCs w:val="21"/>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117fb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4ACE2-6E45-4836-A752-D3796071D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Application>LibreOffice/5.2.2.2$Linux_x86 LibreOffice_project/8f96e87c890bf8fa77463cd4b640a2312823f3ad</Application>
  <Pages>3</Pages>
  <Words>1061</Words>
  <Characters>6895</Characters>
  <CharactersWithSpaces>7875</CharactersWithSpaces>
  <Paragraphs>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2017-02-17T10:01:00Z</dcterms:created>
  <dc:creator>Ekrem</dc:creator>
  <dc:description/>
  <dc:language>en-US</dc:language>
  <cp:lastModifiedBy>Ozgur Basturk</cp:lastModifiedBy>
  <cp:lastPrinted>2017-02-20T11:18:00Z</cp:lastPrinted>
  <dcterms:modified xsi:type="dcterms:W3CDTF">2017-03-15T16:51:46Z</dcterms:modified>
  <cp:revision>42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